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sz w:val="22"/>
          <w:szCs w:val="22"/>
        </w:rPr>
      </w:pPr>
      <w:r>
        <w:rPr>
          <w:sz w:val="22"/>
          <w:szCs w:val="22"/>
          <w:rtl w:val="0"/>
          <w:lang w:val="en-US"/>
        </w:rPr>
        <w:t>WEST ALAMEDA COUNTY CONFERENCE</w:t>
      </w:r>
    </w:p>
    <w:p>
      <w:pPr>
        <w:pStyle w:val="Default"/>
        <w:jc w:val="center"/>
        <w:rPr>
          <w:sz w:val="22"/>
          <w:szCs w:val="22"/>
        </w:rPr>
      </w:pPr>
      <w:r>
        <w:rPr>
          <w:sz w:val="22"/>
          <w:szCs w:val="22"/>
          <w:rtl w:val="0"/>
          <w:lang w:val="en-US"/>
        </w:rPr>
        <w:t xml:space="preserve">MINUTES </w:t>
      </w:r>
      <w:r>
        <w:rPr>
          <w:sz w:val="22"/>
          <w:szCs w:val="22"/>
          <w:rtl w:val="0"/>
          <w:lang w:val="en-US"/>
        </w:rPr>
        <w:t xml:space="preserve">– </w:t>
      </w:r>
      <w:r>
        <w:rPr>
          <w:sz w:val="22"/>
          <w:szCs w:val="22"/>
          <w:rtl w:val="0"/>
          <w:lang w:val="en-US"/>
        </w:rPr>
        <w:t>AD MEETING</w:t>
      </w:r>
    </w:p>
    <w:p>
      <w:pPr>
        <w:pStyle w:val="Default"/>
        <w:ind w:firstLine="720"/>
        <w:jc w:val="center"/>
        <w:rPr>
          <w:sz w:val="22"/>
          <w:szCs w:val="22"/>
        </w:rPr>
      </w:pPr>
      <w:r>
        <w:rPr>
          <w:sz w:val="22"/>
          <w:szCs w:val="22"/>
          <w:rtl w:val="0"/>
          <w:lang w:val="en-US"/>
        </w:rPr>
        <w:t>WEDNESDAY, NOVEMBER 20, 2024 - Hayward High STEAM; 8:00 am</w:t>
      </w:r>
    </w:p>
    <w:p>
      <w:pPr>
        <w:pStyle w:val="Default"/>
        <w:jc w:val="center"/>
        <w:rPr>
          <w:outline w:val="0"/>
          <w:color w:val="ff0000"/>
          <w:sz w:val="22"/>
          <w:szCs w:val="22"/>
          <w:u w:color="ff0000"/>
          <w14:textFill>
            <w14:solidFill>
              <w14:srgbClr w14:val="FF0000"/>
            </w14:solidFill>
          </w14:textFill>
        </w:rPr>
      </w:pPr>
    </w:p>
    <w:p>
      <w:pPr>
        <w:pStyle w:val="Default"/>
        <w:rPr>
          <w:sz w:val="22"/>
          <w:szCs w:val="22"/>
        </w:rPr>
      </w:pPr>
      <w:r>
        <w:rPr>
          <w:sz w:val="22"/>
          <w:szCs w:val="22"/>
          <w:rtl w:val="0"/>
          <w:lang w:val="en-US"/>
        </w:rPr>
        <w:t>Present: Alameda (Nakamura, Gregor), Arroyo (Budge), Berkeley (Parker), Bishop O</w:t>
      </w:r>
      <w:r>
        <w:rPr>
          <w:sz w:val="22"/>
          <w:szCs w:val="22"/>
          <w:rtl w:val="0"/>
          <w:lang w:val="en-US"/>
        </w:rPr>
        <w:t>’</w:t>
      </w:r>
      <w:r>
        <w:rPr>
          <w:sz w:val="22"/>
          <w:szCs w:val="22"/>
          <w:rtl w:val="0"/>
          <w:lang w:val="en-US"/>
        </w:rPr>
        <w:t xml:space="preserve">Dowd (Kigar), Castro Valley (Feria), Encinal (Gorham, Lyons), Hayward (Prasad), Mt. Eden (Duran, Hernandez), Piedmont (Small), San Leandro </w:t>
        <w:tab/>
        <w:t xml:space="preserve">(Thomasd) San Lorenzo (Longaker), Tennyson (Sagapolu) Commissioner (Kiesel) </w:t>
      </w:r>
    </w:p>
    <w:p>
      <w:pPr>
        <w:pStyle w:val="Default"/>
        <w:rPr>
          <w:sz w:val="22"/>
          <w:szCs w:val="22"/>
        </w:rPr>
      </w:pPr>
    </w:p>
    <w:p>
      <w:pPr>
        <w:pStyle w:val="Default"/>
        <w:rPr>
          <w:sz w:val="22"/>
          <w:szCs w:val="22"/>
        </w:rPr>
      </w:pPr>
      <w:r>
        <w:rPr>
          <w:sz w:val="22"/>
          <w:szCs w:val="22"/>
          <w:rtl w:val="0"/>
          <w:lang w:val="en-US"/>
        </w:rPr>
        <w:t>Absent: None</w:t>
        <w:tab/>
        <w:tab/>
      </w:r>
    </w:p>
    <w:p>
      <w:pPr>
        <w:pStyle w:val="Default"/>
        <w:rPr>
          <w:sz w:val="22"/>
          <w:szCs w:val="22"/>
        </w:rPr>
      </w:pPr>
    </w:p>
    <w:p>
      <w:pPr>
        <w:pStyle w:val="Default"/>
        <w:rPr>
          <w:sz w:val="22"/>
          <w:szCs w:val="22"/>
        </w:rPr>
      </w:pPr>
      <w:r>
        <w:rPr>
          <w:sz w:val="22"/>
          <w:szCs w:val="22"/>
          <w:rtl w:val="0"/>
          <w:lang w:val="en-US"/>
        </w:rPr>
        <w:t>Guests: : Michael Wilson, Berkeley High Swim Coach</w:t>
      </w:r>
    </w:p>
    <w:p>
      <w:pPr>
        <w:pStyle w:val="Default"/>
        <w:rPr>
          <w:sz w:val="22"/>
          <w:szCs w:val="22"/>
        </w:rPr>
      </w:pPr>
    </w:p>
    <w:p>
      <w:pPr>
        <w:pStyle w:val="Default"/>
        <w:rPr>
          <w:sz w:val="22"/>
          <w:szCs w:val="22"/>
        </w:rPr>
      </w:pPr>
      <w:r>
        <w:rPr>
          <w:sz w:val="22"/>
          <w:szCs w:val="22"/>
          <w:rtl w:val="0"/>
          <w:lang w:val="en-US"/>
        </w:rPr>
        <w:t>1. There was no public input.</w:t>
      </w:r>
    </w:p>
    <w:p>
      <w:pPr>
        <w:pStyle w:val="Default"/>
        <w:rPr>
          <w:sz w:val="22"/>
          <w:szCs w:val="22"/>
        </w:rPr>
      </w:pPr>
    </w:p>
    <w:p>
      <w:pPr>
        <w:pStyle w:val="Default"/>
        <w:rPr>
          <w:sz w:val="22"/>
          <w:szCs w:val="22"/>
        </w:rPr>
      </w:pPr>
      <w:r>
        <w:rPr>
          <w:sz w:val="22"/>
          <w:szCs w:val="22"/>
          <w:rtl w:val="0"/>
          <w:lang w:val="en-US"/>
        </w:rPr>
        <w:t>2. There were no changes to the October 1, 2024 AD minutes.</w:t>
      </w:r>
    </w:p>
    <w:p>
      <w:pPr>
        <w:pStyle w:val="Default"/>
        <w:rPr>
          <w:sz w:val="22"/>
          <w:szCs w:val="22"/>
        </w:rPr>
      </w:pPr>
    </w:p>
    <w:p>
      <w:pPr>
        <w:pStyle w:val="Default"/>
        <w:rPr>
          <w:sz w:val="22"/>
          <w:szCs w:val="22"/>
        </w:rPr>
      </w:pPr>
      <w:r>
        <w:rPr>
          <w:sz w:val="22"/>
          <w:szCs w:val="22"/>
          <w:rtl w:val="0"/>
          <w:lang w:val="en-US"/>
        </w:rPr>
        <w:t>3. The AD</w:t>
      </w:r>
      <w:r>
        <w:rPr>
          <w:sz w:val="22"/>
          <w:szCs w:val="22"/>
          <w:rtl w:val="0"/>
          <w:lang w:val="en-US"/>
        </w:rPr>
        <w:t>’</w:t>
      </w:r>
      <w:r>
        <w:rPr>
          <w:sz w:val="22"/>
          <w:szCs w:val="22"/>
          <w:rtl w:val="0"/>
          <w:lang w:val="en-US"/>
        </w:rPr>
        <w:t>s addressed agenda items on the 12/1/NCS SAC agenda and directed our delegates to take the following position:</w:t>
      </w:r>
    </w:p>
    <w:p>
      <w:pPr>
        <w:pStyle w:val="Default"/>
        <w:rPr>
          <w:sz w:val="22"/>
          <w:szCs w:val="22"/>
        </w:rPr>
      </w:pPr>
      <w:r>
        <w:rPr>
          <w:sz w:val="22"/>
          <w:szCs w:val="22"/>
          <w:rtl w:val="0"/>
        </w:rPr>
        <w:tab/>
        <w:t xml:space="preserve">Consensus to support: V. C. </w:t>
      </w:r>
      <w:r>
        <w:rPr>
          <w:sz w:val="22"/>
          <w:szCs w:val="22"/>
          <w:rtl w:val="0"/>
          <w:lang w:val="en-US"/>
        </w:rPr>
        <w:t xml:space="preserve">– </w:t>
      </w:r>
      <w:r>
        <w:rPr>
          <w:sz w:val="22"/>
          <w:szCs w:val="22"/>
          <w:rtl w:val="0"/>
          <w:lang w:val="en-US"/>
        </w:rPr>
        <w:t>the addition of divisional subsection NCS events in both B and G wrestling.</w:t>
      </w:r>
    </w:p>
    <w:p>
      <w:pPr>
        <w:pStyle w:val="Default"/>
        <w:rPr>
          <w:sz w:val="22"/>
          <w:szCs w:val="22"/>
        </w:rPr>
      </w:pPr>
      <w:r>
        <w:rPr>
          <w:sz w:val="22"/>
          <w:szCs w:val="22"/>
          <w:rtl w:val="0"/>
        </w:rPr>
        <w:tab/>
        <w:t>Consensus to support: D. - the establishment of a girls</w:t>
      </w:r>
      <w:r>
        <w:rPr>
          <w:sz w:val="22"/>
          <w:szCs w:val="22"/>
          <w:rtl w:val="0"/>
          <w:lang w:val="en-US"/>
        </w:rPr>
        <w:t xml:space="preserve">’ </w:t>
      </w:r>
      <w:r>
        <w:rPr>
          <w:sz w:val="22"/>
          <w:szCs w:val="22"/>
          <w:rtl w:val="0"/>
          <w:lang w:val="en-US"/>
        </w:rPr>
        <w:t xml:space="preserve">duel team championship event </w:t>
      </w:r>
    </w:p>
    <w:p>
      <w:pPr>
        <w:pStyle w:val="Default"/>
        <w:rPr>
          <w:sz w:val="22"/>
          <w:szCs w:val="22"/>
        </w:rPr>
      </w:pPr>
      <w:r>
        <w:rPr>
          <w:sz w:val="22"/>
          <w:szCs w:val="22"/>
          <w:rtl w:val="0"/>
        </w:rPr>
        <w:tab/>
        <w:t xml:space="preserve">Consensus to oppose: VI. A. </w:t>
      </w:r>
      <w:r>
        <w:rPr>
          <w:sz w:val="22"/>
          <w:szCs w:val="22"/>
          <w:rtl w:val="0"/>
          <w:lang w:val="en-US"/>
        </w:rPr>
        <w:t xml:space="preserve">– </w:t>
      </w:r>
      <w:r>
        <w:rPr>
          <w:sz w:val="22"/>
          <w:szCs w:val="22"/>
          <w:rtl w:val="0"/>
          <w:lang w:val="en-US"/>
        </w:rPr>
        <w:t>the establishment of a three-team open division in NCS baseball and softball.</w:t>
      </w:r>
    </w:p>
    <w:p>
      <w:pPr>
        <w:pStyle w:val="Default"/>
        <w:rPr>
          <w:sz w:val="22"/>
          <w:szCs w:val="22"/>
        </w:rPr>
      </w:pPr>
      <w:r>
        <w:rPr>
          <w:sz w:val="22"/>
          <w:szCs w:val="22"/>
          <w:rtl w:val="0"/>
        </w:rPr>
        <w:tab/>
        <w:t xml:space="preserve">Consensus to support: Vi. B. </w:t>
      </w:r>
      <w:r>
        <w:rPr>
          <w:sz w:val="22"/>
          <w:szCs w:val="22"/>
          <w:rtl w:val="0"/>
          <w:lang w:val="en-US"/>
        </w:rPr>
        <w:t xml:space="preserve">– </w:t>
      </w:r>
      <w:r>
        <w:rPr>
          <w:sz w:val="22"/>
          <w:szCs w:val="22"/>
          <w:rtl w:val="0"/>
          <w:lang w:val="en-US"/>
        </w:rPr>
        <w:t>our proposal to restructure voting representation on the NCS SAC and NCS BOM</w:t>
      </w:r>
    </w:p>
    <w:p>
      <w:pPr>
        <w:pStyle w:val="Default"/>
        <w:rPr>
          <w:sz w:val="22"/>
          <w:szCs w:val="22"/>
        </w:rPr>
      </w:pPr>
      <w:r>
        <w:rPr>
          <w:sz w:val="22"/>
          <w:szCs w:val="22"/>
          <w:rtl w:val="0"/>
        </w:rPr>
        <w:tab/>
        <w:t xml:space="preserve">Consensus to support: VII. A. </w:t>
      </w:r>
      <w:r>
        <w:rPr>
          <w:sz w:val="22"/>
          <w:szCs w:val="22"/>
          <w:rtl w:val="0"/>
          <w:lang w:val="en-US"/>
        </w:rPr>
        <w:t xml:space="preserve">– </w:t>
      </w:r>
      <w:r>
        <w:rPr>
          <w:sz w:val="22"/>
          <w:szCs w:val="22"/>
          <w:rtl w:val="0"/>
          <w:lang w:val="en-US"/>
        </w:rPr>
        <w:t xml:space="preserve">making team tennis a competitive equity sport </w:t>
      </w:r>
    </w:p>
    <w:p>
      <w:pPr>
        <w:pStyle w:val="Default"/>
        <w:rPr>
          <w:sz w:val="22"/>
          <w:szCs w:val="22"/>
        </w:rPr>
      </w:pPr>
    </w:p>
    <w:p>
      <w:pPr>
        <w:pStyle w:val="Default"/>
        <w:numPr>
          <w:ilvl w:val="0"/>
          <w:numId w:val="2"/>
        </w:numPr>
        <w:bidi w:val="0"/>
        <w:ind w:right="0"/>
        <w:jc w:val="left"/>
        <w:rPr>
          <w:sz w:val="22"/>
          <w:szCs w:val="22"/>
          <w:rtl w:val="0"/>
          <w:lang w:val="en-US"/>
        </w:rPr>
      </w:pPr>
      <w:r>
        <w:rPr>
          <w:sz w:val="22"/>
          <w:szCs w:val="22"/>
          <w:rtl w:val="0"/>
          <w:lang w:val="en-US"/>
        </w:rPr>
        <w:t xml:space="preserve">4. Hillary Kigar led a DEI discussion </w:t>
      </w:r>
      <w:r>
        <w:rPr>
          <w:sz w:val="22"/>
          <w:szCs w:val="22"/>
          <w:rtl w:val="0"/>
          <w:lang w:val="en-US"/>
        </w:rPr>
        <w:t xml:space="preserve">– </w:t>
      </w:r>
      <w:r>
        <w:rPr>
          <w:sz w:val="22"/>
          <w:szCs w:val="22"/>
          <w:rtl w:val="0"/>
          <w:lang w:val="en-US"/>
        </w:rPr>
        <w:t>there appeared to be lots of concern over the inequities caused by some of the CIF</w:t>
      </w:r>
      <w:r>
        <w:rPr>
          <w:sz w:val="22"/>
          <w:szCs w:val="22"/>
          <w:rtl w:val="0"/>
          <w:lang w:val="en-US"/>
        </w:rPr>
        <w:t>’</w:t>
      </w:r>
      <w:r>
        <w:rPr>
          <w:sz w:val="22"/>
          <w:szCs w:val="22"/>
          <w:rtl w:val="0"/>
          <w:lang w:val="en-US"/>
        </w:rPr>
        <w:t>s eligibility policies.</w:t>
      </w:r>
    </w:p>
    <w:p>
      <w:pPr>
        <w:pStyle w:val="Default"/>
        <w:rPr>
          <w:sz w:val="22"/>
          <w:szCs w:val="22"/>
        </w:rPr>
      </w:pPr>
    </w:p>
    <w:p>
      <w:pPr>
        <w:pStyle w:val="Default"/>
        <w:rPr>
          <w:sz w:val="22"/>
          <w:szCs w:val="22"/>
        </w:rPr>
      </w:pPr>
      <w:r>
        <w:rPr>
          <w:sz w:val="22"/>
          <w:szCs w:val="22"/>
          <w:rtl w:val="0"/>
          <w:lang w:val="en-US"/>
        </w:rPr>
        <w:t>5. Cross-Country</w:t>
      </w:r>
    </w:p>
    <w:p>
      <w:pPr>
        <w:pStyle w:val="Default"/>
        <w:numPr>
          <w:ilvl w:val="0"/>
          <w:numId w:val="4"/>
        </w:numPr>
        <w:bidi w:val="0"/>
        <w:ind w:right="0"/>
        <w:jc w:val="left"/>
        <w:rPr>
          <w:sz w:val="22"/>
          <w:szCs w:val="22"/>
          <w:rtl w:val="0"/>
          <w:lang w:val="en-US"/>
        </w:rPr>
      </w:pPr>
      <w:r>
        <w:rPr>
          <w:sz w:val="22"/>
          <w:szCs w:val="22"/>
          <w:rtl w:val="0"/>
          <w:lang w:val="en-US"/>
        </w:rPr>
        <w:t>The AD</w:t>
      </w:r>
      <w:r>
        <w:rPr>
          <w:sz w:val="22"/>
          <w:szCs w:val="22"/>
          <w:rtl w:val="0"/>
          <w:lang w:val="en-US"/>
        </w:rPr>
        <w:t>’</w:t>
      </w:r>
      <w:r>
        <w:rPr>
          <w:sz w:val="22"/>
          <w:szCs w:val="22"/>
          <w:rtl w:val="0"/>
          <w:lang w:val="en-US"/>
        </w:rPr>
        <w:t>s reviewed the schedule proposal developed by the coaches. There was some concern from smaller programs that the reduced number of center meets reduced their meet opportunities as they are unable to participate in many Saturday invitationals. MSC (Duran, Longaker, 11-0-0) to approve the 2025-26 Cross-Country Schedule posted on the website</w:t>
      </w:r>
    </w:p>
    <w:p>
      <w:pPr>
        <w:pStyle w:val="Default"/>
        <w:numPr>
          <w:ilvl w:val="0"/>
          <w:numId w:val="4"/>
        </w:numPr>
        <w:bidi w:val="0"/>
        <w:ind w:right="0"/>
        <w:jc w:val="left"/>
        <w:rPr>
          <w:sz w:val="22"/>
          <w:szCs w:val="22"/>
          <w:rtl w:val="0"/>
          <w:lang w:val="en-US"/>
        </w:rPr>
      </w:pPr>
      <w:r>
        <w:rPr>
          <w:sz w:val="22"/>
          <w:szCs w:val="22"/>
          <w:rtl w:val="0"/>
          <w:lang w:val="en-US"/>
        </w:rPr>
        <w:t>We</w:t>
      </w:r>
      <w:r>
        <w:rPr>
          <w:sz w:val="22"/>
          <w:szCs w:val="22"/>
          <w:rtl w:val="0"/>
          <w:lang w:val="en-US"/>
        </w:rPr>
        <w:t>’</w:t>
      </w:r>
      <w:r>
        <w:rPr>
          <w:sz w:val="22"/>
          <w:szCs w:val="22"/>
          <w:rtl w:val="0"/>
          <w:lang w:val="en-US"/>
        </w:rPr>
        <w:t xml:space="preserve">ll be hosting at Point Pinole (Berkeley), Garin Park (Mt. Eden), and Oyster Bay (San Leandro.) Two assistant hosts will work to mark the courses, work the finish chute and help out the host. These </w:t>
      </w:r>
      <w:r>
        <w:rPr>
          <w:sz w:val="22"/>
          <w:szCs w:val="22"/>
          <w:rtl w:val="0"/>
          <w:lang w:val="en-US"/>
        </w:rPr>
        <w:t>“</w:t>
      </w:r>
      <w:r>
        <w:rPr>
          <w:sz w:val="22"/>
          <w:szCs w:val="22"/>
          <w:rtl w:val="0"/>
          <w:lang w:val="en-US"/>
        </w:rPr>
        <w:t>helper</w:t>
      </w:r>
      <w:r>
        <w:rPr>
          <w:sz w:val="22"/>
          <w:szCs w:val="22"/>
          <w:rtl w:val="0"/>
          <w:lang w:val="en-US"/>
        </w:rPr>
        <w:t xml:space="preserve">” </w:t>
      </w:r>
      <w:r>
        <w:rPr>
          <w:sz w:val="22"/>
          <w:szCs w:val="22"/>
          <w:rtl w:val="0"/>
          <w:lang w:val="en-US"/>
        </w:rPr>
        <w:t xml:space="preserve">schools will be select at the January AD meeting. </w:t>
      </w:r>
    </w:p>
    <w:p>
      <w:pPr>
        <w:pStyle w:val="Default"/>
        <w:numPr>
          <w:ilvl w:val="0"/>
          <w:numId w:val="4"/>
        </w:numPr>
        <w:bidi w:val="0"/>
        <w:ind w:right="0"/>
        <w:jc w:val="left"/>
        <w:rPr>
          <w:sz w:val="22"/>
          <w:szCs w:val="22"/>
          <w:rtl w:val="0"/>
          <w:lang w:val="en-US"/>
        </w:rPr>
      </w:pPr>
      <w:r>
        <w:rPr>
          <w:sz w:val="22"/>
          <w:szCs w:val="22"/>
          <w:rtl w:val="0"/>
          <w:lang w:val="en-US"/>
        </w:rPr>
        <w:t>Shoreline AD</w:t>
      </w:r>
      <w:r>
        <w:rPr>
          <w:sz w:val="22"/>
          <w:szCs w:val="22"/>
          <w:rtl w:val="0"/>
          <w:lang w:val="en-US"/>
        </w:rPr>
        <w:t>’</w:t>
      </w:r>
      <w:r>
        <w:rPr>
          <w:sz w:val="22"/>
          <w:szCs w:val="22"/>
          <w:rtl w:val="0"/>
          <w:lang w:val="en-US"/>
        </w:rPr>
        <w:t xml:space="preserve">s will work with their coaches to develop a scoring protocol for these three center meets. A suggested starting point would be Shoreline teams running against all other Shoreline teams at all three center meets; then developing a league standing based on these three meets. Language in our special rules would need to be changed. </w:t>
      </w:r>
    </w:p>
    <w:p>
      <w:pPr>
        <w:pStyle w:val="Default"/>
        <w:rPr>
          <w:sz w:val="22"/>
          <w:szCs w:val="22"/>
        </w:rPr>
      </w:pPr>
    </w:p>
    <w:p>
      <w:pPr>
        <w:pStyle w:val="Default"/>
        <w:rPr>
          <w:sz w:val="22"/>
          <w:szCs w:val="22"/>
        </w:rPr>
      </w:pPr>
      <w:r>
        <w:rPr>
          <w:sz w:val="22"/>
          <w:szCs w:val="22"/>
          <w:rtl w:val="0"/>
          <w:lang w:val="en-US"/>
        </w:rPr>
        <w:t>ADD FLAG</w:t>
      </w:r>
    </w:p>
    <w:p>
      <w:pPr>
        <w:pStyle w:val="Default"/>
        <w:rPr>
          <w:sz w:val="22"/>
          <w:szCs w:val="22"/>
        </w:rPr>
      </w:pPr>
    </w:p>
    <w:p>
      <w:pPr>
        <w:pStyle w:val="Default"/>
        <w:rPr>
          <w:sz w:val="22"/>
          <w:szCs w:val="22"/>
        </w:rPr>
      </w:pPr>
      <w:r>
        <w:rPr>
          <w:sz w:val="22"/>
          <w:szCs w:val="22"/>
          <w:rtl w:val="0"/>
          <w:lang w:val="en-US"/>
        </w:rPr>
        <w:t>6. Football</w:t>
      </w:r>
    </w:p>
    <w:p>
      <w:pPr>
        <w:pStyle w:val="Default"/>
        <w:numPr>
          <w:ilvl w:val="0"/>
          <w:numId w:val="6"/>
        </w:numPr>
        <w:bidi w:val="0"/>
        <w:ind w:right="0"/>
        <w:jc w:val="left"/>
        <w:rPr>
          <w:sz w:val="22"/>
          <w:szCs w:val="22"/>
          <w:rtl w:val="0"/>
          <w:lang w:val="en-US"/>
        </w:rPr>
      </w:pPr>
      <w:r>
        <w:rPr>
          <w:sz w:val="22"/>
          <w:szCs w:val="22"/>
          <w:rtl w:val="0"/>
          <w:lang w:val="en-US"/>
        </w:rPr>
        <w:t>Several schools indicated that their administrators are moving games off Halloween night. The tentative schedules are posted on the website. No final action was taken on these schedules but they</w:t>
      </w:r>
      <w:r>
        <w:rPr>
          <w:sz w:val="22"/>
          <w:szCs w:val="22"/>
          <w:rtl w:val="0"/>
          <w:lang w:val="en-US"/>
        </w:rPr>
        <w:t>’</w:t>
      </w:r>
      <w:r>
        <w:rPr>
          <w:sz w:val="22"/>
          <w:szCs w:val="22"/>
          <w:rtl w:val="0"/>
          <w:lang w:val="en-US"/>
        </w:rPr>
        <w:t>ll be posted on the rSchool calendar.</w:t>
      </w:r>
    </w:p>
    <w:p>
      <w:pPr>
        <w:pStyle w:val="Default"/>
        <w:rPr>
          <w:sz w:val="22"/>
          <w:szCs w:val="22"/>
        </w:rPr>
      </w:pPr>
    </w:p>
    <w:p>
      <w:pPr>
        <w:pStyle w:val="Default"/>
        <w:rPr>
          <w:sz w:val="22"/>
          <w:szCs w:val="22"/>
        </w:rPr>
      </w:pPr>
      <w:r>
        <w:rPr>
          <w:sz w:val="22"/>
          <w:szCs w:val="22"/>
          <w:rtl w:val="0"/>
          <w:lang w:val="en-US"/>
        </w:rPr>
        <w:t>7. Golf - The generic girls</w:t>
      </w:r>
      <w:r>
        <w:rPr>
          <w:sz w:val="22"/>
          <w:szCs w:val="22"/>
          <w:rtl w:val="0"/>
          <w:lang w:val="en-US"/>
        </w:rPr>
        <w:t xml:space="preserve">’ </w:t>
      </w:r>
      <w:r>
        <w:rPr>
          <w:sz w:val="22"/>
          <w:szCs w:val="22"/>
          <w:rtl w:val="0"/>
          <w:lang w:val="en-US"/>
        </w:rPr>
        <w:t xml:space="preserve">golf schedule is posted on the website. </w:t>
      </w:r>
    </w:p>
    <w:p>
      <w:pPr>
        <w:pStyle w:val="Default"/>
        <w:rPr>
          <w:sz w:val="22"/>
          <w:szCs w:val="22"/>
        </w:rPr>
      </w:pPr>
    </w:p>
    <w:p>
      <w:pPr>
        <w:pStyle w:val="Default"/>
        <w:rPr>
          <w:sz w:val="22"/>
          <w:szCs w:val="22"/>
        </w:rPr>
      </w:pPr>
      <w:r>
        <w:rPr>
          <w:sz w:val="22"/>
          <w:szCs w:val="22"/>
          <w:rtl w:val="0"/>
          <w:lang w:val="en-US"/>
        </w:rPr>
        <w:t>8. Tennis</w:t>
      </w:r>
    </w:p>
    <w:p>
      <w:pPr>
        <w:pStyle w:val="Default"/>
        <w:numPr>
          <w:ilvl w:val="0"/>
          <w:numId w:val="6"/>
        </w:numPr>
        <w:bidi w:val="0"/>
        <w:ind w:right="0"/>
        <w:jc w:val="left"/>
        <w:rPr>
          <w:sz w:val="22"/>
          <w:szCs w:val="22"/>
          <w:rtl w:val="0"/>
          <w:lang w:val="en-US"/>
        </w:rPr>
      </w:pPr>
      <w:r>
        <w:rPr>
          <w:sz w:val="22"/>
          <w:szCs w:val="22"/>
          <w:rtl w:val="0"/>
          <w:lang w:val="en-US"/>
        </w:rPr>
        <w:t>MSC (Duran, Gorham, 10-0-1) to approve the fall 2025 tennis schedules posted on the website.</w:t>
      </w:r>
    </w:p>
    <w:p>
      <w:pPr>
        <w:pStyle w:val="Default"/>
        <w:ind w:left="720" w:firstLine="0"/>
        <w:rPr>
          <w:sz w:val="22"/>
          <w:szCs w:val="22"/>
        </w:rPr>
      </w:pPr>
      <w:r>
        <w:rPr>
          <w:sz w:val="22"/>
          <w:szCs w:val="22"/>
          <w:rtl w:val="0"/>
          <w:lang w:val="en-US"/>
        </w:rPr>
        <w:t xml:space="preserve">Berkeley announced that it would be using an alternate site next Fall. </w:t>
      </w:r>
    </w:p>
    <w:p>
      <w:pPr>
        <w:pStyle w:val="Default"/>
        <w:numPr>
          <w:ilvl w:val="0"/>
          <w:numId w:val="6"/>
        </w:numPr>
        <w:bidi w:val="0"/>
        <w:ind w:right="0"/>
        <w:jc w:val="left"/>
        <w:rPr>
          <w:sz w:val="22"/>
          <w:szCs w:val="22"/>
          <w:rtl w:val="0"/>
          <w:lang w:val="en-US"/>
        </w:rPr>
      </w:pPr>
      <w:r>
        <w:rPr>
          <w:sz w:val="22"/>
          <w:szCs w:val="22"/>
          <w:rtl w:val="0"/>
          <w:lang w:val="en-US"/>
        </w:rPr>
        <w:t>MSC (Duran, Small, 11-0-0) to add the following language to Tennis Special Rule 1706.2:</w:t>
      </w:r>
    </w:p>
    <w:p>
      <w:pPr>
        <w:pStyle w:val="Default"/>
        <w:ind w:left="720" w:firstLine="0"/>
        <w:rPr>
          <w:sz w:val="22"/>
          <w:szCs w:val="22"/>
        </w:rPr>
      </w:pPr>
      <w:r>
        <w:rPr>
          <w:sz w:val="22"/>
          <w:szCs w:val="22"/>
          <w:rtl w:val="0"/>
          <w:lang w:val="en-US"/>
        </w:rPr>
        <w:t xml:space="preserve">     “</w:t>
      </w:r>
      <w:r>
        <w:rPr>
          <w:sz w:val="22"/>
          <w:szCs w:val="22"/>
          <w:rtl w:val="0"/>
          <w:lang w:val="en-US"/>
        </w:rPr>
        <w:t>Two coaches may agree to change the structure of the 3</w:t>
      </w:r>
      <w:r>
        <w:rPr>
          <w:sz w:val="22"/>
          <w:szCs w:val="22"/>
          <w:vertAlign w:val="superscript"/>
          <w:rtl w:val="0"/>
          <w:lang w:val="en-US"/>
        </w:rPr>
        <w:t>rd</w:t>
      </w:r>
      <w:r>
        <w:rPr>
          <w:sz w:val="22"/>
          <w:szCs w:val="22"/>
          <w:rtl w:val="0"/>
          <w:lang w:val="en-US"/>
        </w:rPr>
        <w:t xml:space="preserve"> set in any match except when it(</w:t>
      </w:r>
      <w:r>
        <w:rPr>
          <w:b w:val="1"/>
          <w:bCs w:val="1"/>
          <w:sz w:val="22"/>
          <w:szCs w:val="22"/>
          <w:rtl w:val="0"/>
          <w:lang w:val="en-US"/>
        </w:rPr>
        <w:t>they</w:t>
      </w:r>
      <w:r>
        <w:rPr>
          <w:sz w:val="22"/>
          <w:szCs w:val="22"/>
          <w:rtl w:val="0"/>
          <w:lang w:val="en-US"/>
        </w:rPr>
        <w:t>) may be the determining match(es).</w:t>
      </w:r>
    </w:p>
    <w:p>
      <w:pPr>
        <w:pStyle w:val="Default"/>
        <w:ind w:left="720" w:firstLine="0"/>
        <w:rPr>
          <w:sz w:val="22"/>
          <w:szCs w:val="22"/>
        </w:rPr>
      </w:pPr>
    </w:p>
    <w:p>
      <w:pPr>
        <w:pStyle w:val="Default"/>
        <w:rPr>
          <w:sz w:val="22"/>
          <w:szCs w:val="22"/>
        </w:rPr>
      </w:pPr>
      <w:r>
        <w:rPr>
          <w:sz w:val="22"/>
          <w:szCs w:val="22"/>
          <w:rtl w:val="0"/>
          <w:lang w:val="en-US"/>
        </w:rPr>
        <w:t>9. Volleyball</w:t>
      </w:r>
    </w:p>
    <w:p>
      <w:pPr>
        <w:pStyle w:val="Default"/>
        <w:numPr>
          <w:ilvl w:val="0"/>
          <w:numId w:val="8"/>
        </w:numPr>
        <w:bidi w:val="0"/>
        <w:ind w:right="0"/>
        <w:jc w:val="left"/>
        <w:rPr>
          <w:sz w:val="22"/>
          <w:szCs w:val="22"/>
          <w:rtl w:val="0"/>
          <w:lang w:val="en-US"/>
        </w:rPr>
      </w:pPr>
      <w:r>
        <w:rPr>
          <w:sz w:val="22"/>
          <w:szCs w:val="22"/>
          <w:rtl w:val="0"/>
          <w:lang w:val="en-US"/>
        </w:rPr>
        <w:t>No action was taken on the volleyball schedule as it might be affected by football schedule changes.</w:t>
      </w:r>
    </w:p>
    <w:p>
      <w:pPr>
        <w:pStyle w:val="Default"/>
        <w:numPr>
          <w:ilvl w:val="0"/>
          <w:numId w:val="8"/>
        </w:numPr>
        <w:bidi w:val="0"/>
        <w:ind w:right="0"/>
        <w:jc w:val="left"/>
        <w:rPr>
          <w:sz w:val="22"/>
          <w:szCs w:val="22"/>
          <w:rtl w:val="0"/>
          <w:lang w:val="en-US"/>
        </w:rPr>
      </w:pPr>
      <w:r>
        <w:rPr>
          <w:sz w:val="22"/>
          <w:szCs w:val="22"/>
          <w:rtl w:val="0"/>
          <w:lang w:val="en-US"/>
        </w:rPr>
        <w:t xml:space="preserve">MSC (Sagapolu, Longaker, 11-0-1) to approve the following changes to the Volleyball Special Rule 2303: </w:t>
      </w:r>
    </w:p>
    <w:p>
      <w:pPr>
        <w:pStyle w:val="Default"/>
        <w:ind w:left="720" w:firstLine="0"/>
      </w:pPr>
      <w:r>
        <w:rPr>
          <w:sz w:val="22"/>
          <w:szCs w:val="22"/>
          <w:rtl w:val="0"/>
          <w:lang w:val="en-US"/>
        </w:rPr>
        <w:t xml:space="preserve">     “</w:t>
      </w:r>
      <w:r>
        <w:rPr>
          <w:rtl w:val="0"/>
          <w:lang w:val="en-US"/>
        </w:rPr>
        <w:t xml:space="preserve">The recommended starting time for </w:t>
      </w:r>
      <w:r>
        <w:rPr>
          <w:strike w:val="1"/>
          <w:dstrike w:val="0"/>
          <w:rtl w:val="0"/>
          <w:lang w:val="en-US"/>
        </w:rPr>
        <w:t>all JV</w:t>
      </w:r>
      <w:r>
        <w:rPr>
          <w:rtl w:val="0"/>
          <w:lang w:val="en-US"/>
        </w:rPr>
        <w:t xml:space="preserve"> </w:t>
      </w:r>
      <w:r>
        <w:rPr>
          <w:outline w:val="0"/>
          <w:color w:val="ff0000"/>
          <w:u w:color="ff0000"/>
          <w:rtl w:val="0"/>
          <w:lang w:val="en-US"/>
          <w14:textFill>
            <w14:solidFill>
              <w14:srgbClr w14:val="FF0000"/>
            </w14:solidFill>
          </w14:textFill>
        </w:rPr>
        <w:t xml:space="preserve">the first </w:t>
      </w:r>
      <w:r>
        <w:rPr>
          <w:rtl w:val="0"/>
          <w:lang w:val="en-US"/>
        </w:rPr>
        <w:t>match</w:t>
      </w:r>
      <w:r>
        <w:rPr>
          <w:strike w:val="1"/>
          <w:dstrike w:val="0"/>
          <w:rtl w:val="0"/>
          <w:lang w:val="en-US"/>
        </w:rPr>
        <w:t>es</w:t>
      </w:r>
      <w:r>
        <w:rPr>
          <w:rtl w:val="0"/>
          <w:lang w:val="en-US"/>
        </w:rPr>
        <w:t xml:space="preserve"> is 4:00. The </w:t>
      </w:r>
      <w:r>
        <w:rPr>
          <w:strike w:val="1"/>
          <w:dstrike w:val="0"/>
          <w:rtl w:val="0"/>
          <w:lang w:val="en-US"/>
        </w:rPr>
        <w:t>varsity</w:t>
      </w:r>
      <w:r>
        <w:rPr>
          <w:rtl w:val="0"/>
          <w:lang w:val="en-US"/>
        </w:rPr>
        <w:t xml:space="preserve"> </w:t>
      </w:r>
      <w:r>
        <w:rPr>
          <w:outline w:val="0"/>
          <w:color w:val="ff0000"/>
          <w:u w:color="ff0000"/>
          <w:rtl w:val="0"/>
          <w:lang w:val="en-US"/>
          <w14:textFill>
            <w14:solidFill>
              <w14:srgbClr w14:val="FF0000"/>
            </w14:solidFill>
          </w14:textFill>
        </w:rPr>
        <w:t xml:space="preserve">next and any following </w:t>
      </w:r>
      <w:r>
        <w:rPr>
          <w:rtl w:val="0"/>
          <w:lang w:val="en-US"/>
        </w:rPr>
        <w:t>match</w:t>
      </w:r>
      <w:r>
        <w:rPr>
          <w:outline w:val="0"/>
          <w:color w:val="ff0000"/>
          <w:u w:color="ff0000"/>
          <w:rtl w:val="0"/>
          <w:lang w:val="en-US"/>
          <w14:textFill>
            <w14:solidFill>
              <w14:srgbClr w14:val="FF0000"/>
            </w14:solidFill>
          </w14:textFill>
        </w:rPr>
        <w:t>es</w:t>
      </w:r>
      <w:r>
        <w:rPr>
          <w:rtl w:val="0"/>
          <w:lang w:val="en-US"/>
        </w:rPr>
        <w:t xml:space="preserve"> will follow </w:t>
      </w:r>
      <w:r>
        <w:rPr>
          <w:strike w:val="1"/>
          <w:dstrike w:val="0"/>
          <w:rtl w:val="0"/>
          <w:lang w:val="en-US"/>
        </w:rPr>
        <w:t>27</w:t>
      </w:r>
      <w:r>
        <w:rPr>
          <w:rtl w:val="0"/>
          <w:lang w:val="en-US"/>
        </w:rPr>
        <w:t xml:space="preserve"> </w:t>
      </w:r>
      <w:r>
        <w:rPr>
          <w:outline w:val="0"/>
          <w:color w:val="ff0000"/>
          <w:u w:color="ff0000"/>
          <w:rtl w:val="0"/>
          <w:lang w:val="en-US"/>
          <w14:textFill>
            <w14:solidFill>
              <w14:srgbClr w14:val="FF0000"/>
            </w14:solidFill>
          </w14:textFill>
        </w:rPr>
        <w:t xml:space="preserve">19 </w:t>
      </w:r>
      <w:r>
        <w:rPr>
          <w:rtl w:val="0"/>
          <w:lang w:val="en-US"/>
        </w:rPr>
        <w:t xml:space="preserve">minutes immediately after the conclusion of the </w:t>
      </w:r>
      <w:r>
        <w:rPr>
          <w:strike w:val="1"/>
          <w:dstrike w:val="0"/>
          <w:rtl w:val="0"/>
          <w:lang w:val="en-US"/>
        </w:rPr>
        <w:t>JV</w:t>
      </w:r>
      <w:r>
        <w:rPr>
          <w:rtl w:val="0"/>
          <w:lang w:val="en-US"/>
        </w:rPr>
        <w:t xml:space="preserve"> </w:t>
      </w:r>
      <w:r>
        <w:rPr>
          <w:outline w:val="0"/>
          <w:color w:val="ff0000"/>
          <w:u w:color="ff0000"/>
          <w:rtl w:val="0"/>
          <w:lang w:val="en-US"/>
          <w14:textFill>
            <w14:solidFill>
              <w14:srgbClr w14:val="FF0000"/>
            </w14:solidFill>
          </w14:textFill>
        </w:rPr>
        <w:t>preceding</w:t>
      </w:r>
      <w:r>
        <w:rPr>
          <w:rtl w:val="0"/>
          <w:lang w:val="en-US"/>
        </w:rPr>
        <w:t xml:space="preserve"> match. </w:t>
      </w:r>
      <w:r>
        <w:rPr>
          <w:strike w:val="1"/>
          <w:dstrike w:val="0"/>
          <w:rtl w:val="0"/>
          <w:lang w:val="en-US"/>
        </w:rPr>
        <w:t>Varsity m</w:t>
      </w:r>
      <w:r>
        <w:rPr>
          <w:rtl w:val="0"/>
          <w:lang w:val="en-US"/>
        </w:rPr>
        <w:t xml:space="preserve"> </w:t>
      </w:r>
      <w:r>
        <w:rPr>
          <w:outline w:val="0"/>
          <w:color w:val="ff0000"/>
          <w:u w:color="ff0000"/>
          <w:rtl w:val="0"/>
          <w:lang w:val="en-US"/>
          <w14:textFill>
            <w14:solidFill>
              <w14:srgbClr w14:val="FF0000"/>
            </w14:solidFill>
          </w14:textFill>
        </w:rPr>
        <w:t>M</w:t>
      </w:r>
      <w:r>
        <w:rPr>
          <w:rtl w:val="0"/>
          <w:lang w:val="en-US"/>
        </w:rPr>
        <w:t xml:space="preserve">atch protocol after the </w:t>
      </w:r>
      <w:r>
        <w:rPr>
          <w:strike w:val="1"/>
          <w:dstrike w:val="0"/>
          <w:rtl w:val="0"/>
          <w:lang w:val="en-US"/>
        </w:rPr>
        <w:t>JV</w:t>
      </w:r>
      <w:r>
        <w:rPr>
          <w:rtl w:val="0"/>
          <w:lang w:val="en-US"/>
        </w:rPr>
        <w:t xml:space="preserve"> </w:t>
      </w:r>
      <w:r>
        <w:rPr>
          <w:outline w:val="0"/>
          <w:color w:val="ff0000"/>
          <w:u w:color="ff0000"/>
          <w:rtl w:val="0"/>
          <w:lang w:val="en-US"/>
          <w14:textFill>
            <w14:solidFill>
              <w14:srgbClr w14:val="FF0000"/>
            </w14:solidFill>
          </w14:textFill>
        </w:rPr>
        <w:t xml:space="preserve">preceding </w:t>
      </w:r>
      <w:r>
        <w:rPr>
          <w:rtl w:val="0"/>
          <w:lang w:val="en-US"/>
        </w:rPr>
        <w:t xml:space="preserve">match shall be </w:t>
      </w:r>
      <w:r>
        <w:rPr>
          <w:strike w:val="1"/>
          <w:dstrike w:val="0"/>
          <w:rtl w:val="0"/>
          <w:lang w:val="en-US"/>
        </w:rPr>
        <w:t>five minutes (including the pre match conference) to prepare for the varsity match, followed by 6</w:t>
      </w:r>
      <w:r>
        <w:rPr>
          <w:rtl w:val="0"/>
          <w:lang w:val="en-US"/>
        </w:rPr>
        <w:t xml:space="preserve"> </w:t>
      </w:r>
      <w:r>
        <w:rPr>
          <w:outline w:val="0"/>
          <w:color w:val="ff0000"/>
          <w:u w:color="ff0000"/>
          <w:rtl w:val="0"/>
          <w:lang w:val="en-US"/>
          <w14:textFill>
            <w14:solidFill>
              <w14:srgbClr w14:val="FF0000"/>
            </w14:solidFill>
          </w14:textFill>
        </w:rPr>
        <w:t xml:space="preserve">3 </w:t>
      </w:r>
      <w:r>
        <w:rPr>
          <w:rtl w:val="0"/>
          <w:lang w:val="en-US"/>
        </w:rPr>
        <w:t xml:space="preserve">– </w:t>
      </w:r>
      <w:r>
        <w:rPr>
          <w:rtl w:val="0"/>
          <w:lang w:val="en-US"/>
        </w:rPr>
        <w:t xml:space="preserve">8 </w:t>
      </w:r>
      <w:r>
        <w:rPr>
          <w:rtl w:val="0"/>
          <w:lang w:val="en-US"/>
        </w:rPr>
        <w:t xml:space="preserve">– </w:t>
      </w:r>
      <w:r>
        <w:rPr>
          <w:rtl w:val="0"/>
          <w:lang w:val="en-US"/>
        </w:rPr>
        <w:t xml:space="preserve">8 segments. </w:t>
      </w:r>
      <w:r>
        <w:rPr>
          <w:strike w:val="1"/>
          <w:dstrike w:val="0"/>
          <w:rtl w:val="0"/>
          <w:lang w:val="en-US"/>
        </w:rPr>
        <w:t>The six common minutes of warm-up for the varsity match shall commence no earlier than the conclusion of the pre match conference and no earlier than five minutes after the JV match. Teams may use balls during the first five-minute warm-up period during the transition from the JV match to the varsity match and during the pre-match conference and coin toss but may not hit/spike balls across the net.</w:t>
      </w:r>
      <w:r>
        <w:rPr>
          <w:rtl w:val="0"/>
          <w:lang w:val="en-US"/>
        </w:rPr>
        <w:t xml:space="preserve"> The </w:t>
      </w:r>
      <w:r>
        <w:rPr>
          <w:strike w:val="1"/>
          <w:dstrike w:val="0"/>
          <w:rtl w:val="0"/>
          <w:lang w:val="en-US"/>
        </w:rPr>
        <w:t>next six</w:t>
      </w:r>
      <w:r>
        <w:rPr>
          <w:rtl w:val="0"/>
          <w:lang w:val="en-US"/>
        </w:rPr>
        <w:t xml:space="preserve"> </w:t>
      </w:r>
      <w:r>
        <w:rPr>
          <w:outline w:val="0"/>
          <w:color w:val="ff0000"/>
          <w:u w:color="ff0000"/>
          <w:rtl w:val="0"/>
          <w:lang w:val="en-US"/>
          <w14:textFill>
            <w14:solidFill>
              <w14:srgbClr w14:val="FF0000"/>
            </w14:solidFill>
          </w14:textFill>
        </w:rPr>
        <w:t>three</w:t>
      </w:r>
      <w:r>
        <w:rPr>
          <w:rtl w:val="0"/>
          <w:lang w:val="en-US"/>
        </w:rPr>
        <w:t>-minute period is common on-court time.  The two eight</w:t>
      </w:r>
      <w:r>
        <w:rPr>
          <w:b w:val="1"/>
          <w:bCs w:val="1"/>
          <w:rtl w:val="0"/>
          <w:lang w:val="en-US"/>
        </w:rPr>
        <w:t xml:space="preserve"> </w:t>
      </w:r>
      <w:r>
        <w:rPr>
          <w:rtl w:val="0"/>
          <w:lang w:val="en-US"/>
        </w:rPr>
        <w:t>minute periods are court time by the serving team followed by court time for the receiving team.</w:t>
      </w:r>
    </w:p>
    <w:p>
      <w:pPr>
        <w:pStyle w:val="Default"/>
        <w:numPr>
          <w:ilvl w:val="0"/>
          <w:numId w:val="9"/>
        </w:numPr>
        <w:rPr>
          <w:sz w:val="22"/>
          <w:szCs w:val="22"/>
          <w:lang w:val="en-US"/>
        </w:rPr>
      </w:pPr>
      <w:r>
        <w:rPr>
          <w:sz w:val="22"/>
          <w:szCs w:val="22"/>
          <w:rtl w:val="0"/>
          <w:lang w:val="en-US"/>
        </w:rPr>
        <w:t xml:space="preserve">MSC (Prasad, Duran, 12-0-0) to approve the following addition to Volleyball Special Rule 2307: </w:t>
      </w:r>
    </w:p>
    <w:p>
      <w:pPr>
        <w:pStyle w:val="Default"/>
        <w:ind w:left="720" w:firstLine="0"/>
        <w:rPr>
          <w:sz w:val="22"/>
          <w:szCs w:val="22"/>
        </w:rPr>
      </w:pPr>
      <w:r>
        <w:rPr>
          <w:sz w:val="22"/>
          <w:szCs w:val="22"/>
          <w:rtl w:val="0"/>
          <w:lang w:val="en-US"/>
        </w:rPr>
        <w:t xml:space="preserve">     “</w:t>
      </w:r>
      <w:r>
        <w:rPr>
          <w:sz w:val="22"/>
          <w:szCs w:val="22"/>
          <w:rtl w:val="0"/>
          <w:lang w:val="en-US"/>
        </w:rPr>
        <w:t>If this is a tie for other than first place, the records of the teams within the tie against the teams above them in the league standings, starting with the first place team.</w:t>
      </w:r>
      <w:r>
        <w:rPr>
          <w:sz w:val="22"/>
          <w:szCs w:val="22"/>
          <w:rtl w:val="0"/>
          <w:lang w:val="en-US"/>
        </w:rPr>
        <w:t xml:space="preserve">” </w:t>
      </w:r>
      <w:r>
        <w:rPr>
          <w:sz w:val="22"/>
          <w:szCs w:val="22"/>
          <w:rtl w:val="0"/>
          <w:lang w:val="en-US"/>
        </w:rPr>
        <w:t xml:space="preserve">Renumber remaining priorities. </w:t>
      </w:r>
    </w:p>
    <w:p>
      <w:pPr>
        <w:pStyle w:val="Default"/>
        <w:ind w:left="720" w:firstLine="0"/>
        <w:rPr>
          <w:sz w:val="22"/>
          <w:szCs w:val="22"/>
        </w:rPr>
      </w:pPr>
    </w:p>
    <w:p>
      <w:pPr>
        <w:pStyle w:val="Default"/>
        <w:rPr>
          <w:sz w:val="22"/>
          <w:szCs w:val="22"/>
        </w:rPr>
      </w:pPr>
      <w:r>
        <w:rPr>
          <w:sz w:val="22"/>
          <w:szCs w:val="22"/>
          <w:rtl w:val="0"/>
          <w:lang w:val="en-US"/>
        </w:rPr>
        <w:t>10 Water Polo</w:t>
      </w:r>
    </w:p>
    <w:p>
      <w:pPr>
        <w:pStyle w:val="Default"/>
        <w:numPr>
          <w:ilvl w:val="0"/>
          <w:numId w:val="10"/>
        </w:numPr>
        <w:rPr>
          <w:lang w:val="en-US"/>
        </w:rPr>
      </w:pPr>
      <w:r>
        <w:rPr>
          <w:rtl w:val="0"/>
          <w:lang w:val="en-US"/>
        </w:rPr>
        <w:t>MSC (Parker, Gorham, 8-0-3) to approve the Water Polo Schedule, 2025-26 Season, posted on the website</w:t>
      </w:r>
    </w:p>
    <w:p>
      <w:pPr>
        <w:pStyle w:val="Default"/>
        <w:numPr>
          <w:ilvl w:val="0"/>
          <w:numId w:val="10"/>
        </w:numPr>
        <w:rPr>
          <w:lang w:val="en-US"/>
        </w:rPr>
      </w:pPr>
      <w:r>
        <w:rPr>
          <w:rtl w:val="0"/>
          <w:lang w:val="en-US"/>
        </w:rPr>
        <w:t>After some discussion, MSC (Small, Gorham, 7-0-4) to amend Water Polo Special Rule 3005.2:</w:t>
      </w:r>
    </w:p>
    <w:p>
      <w:pPr>
        <w:pStyle w:val="Default"/>
        <w:ind w:left="720" w:firstLine="0"/>
        <w:rPr>
          <w:sz w:val="22"/>
          <w:szCs w:val="22"/>
        </w:rPr>
      </w:pPr>
      <w:r>
        <w:rPr>
          <w:rtl w:val="0"/>
          <w:lang w:val="en-US"/>
        </w:rPr>
        <w:t xml:space="preserve">     </w:t>
      </w:r>
      <w:r>
        <w:rPr>
          <w:sz w:val="22"/>
          <w:szCs w:val="22"/>
          <w:rtl w:val="0"/>
          <w:lang w:val="en-US"/>
        </w:rPr>
        <w:t>The All-League First Team shall be composed of ten players and the Player-of-the-Year. The All-League Second Team shall be composed of ten players. Positions shall be listed on the ballot but players shall not be voted on by position.</w:t>
      </w:r>
    </w:p>
    <w:p>
      <w:pPr>
        <w:pStyle w:val="Default"/>
        <w:numPr>
          <w:ilvl w:val="0"/>
          <w:numId w:val="10"/>
        </w:numPr>
        <w:rPr>
          <w:lang w:val="en-US"/>
        </w:rPr>
      </w:pPr>
      <w:r>
        <w:rPr>
          <w:rtl w:val="0"/>
          <w:lang w:val="en-US"/>
        </w:rPr>
        <w:t>AD</w:t>
      </w:r>
      <w:r>
        <w:rPr>
          <w:rtl w:val="0"/>
          <w:lang w:val="en-US"/>
        </w:rPr>
        <w:t>’</w:t>
      </w:r>
      <w:r>
        <w:rPr>
          <w:rtl w:val="0"/>
          <w:lang w:val="en-US"/>
        </w:rPr>
        <w:t>s had a full discussion of the positives and negatives of having an All-Star game with the MVAL at the conclusion of the league, NCS, and NorCal water polo seasons. MCS (Longaker, Small, 11-0-1) to oppose WACC all-star games in any sport.</w:t>
      </w:r>
    </w:p>
    <w:p>
      <w:pPr>
        <w:pStyle w:val="Default"/>
        <w:numPr>
          <w:ilvl w:val="0"/>
          <w:numId w:val="10"/>
        </w:numPr>
        <w:rPr>
          <w:lang w:val="en-US"/>
        </w:rPr>
      </w:pPr>
      <w:r>
        <w:rPr>
          <w:rtl w:val="0"/>
          <w:lang w:val="en-US"/>
        </w:rPr>
        <w:t>The JV tournament, held the week before the varsity championship tournament, is conducted as an unofficial event. AD</w:t>
      </w:r>
      <w:r>
        <w:rPr>
          <w:rtl w:val="0"/>
          <w:lang w:val="en-US"/>
        </w:rPr>
        <w:t>’</w:t>
      </w:r>
      <w:r>
        <w:rPr>
          <w:rtl w:val="0"/>
          <w:lang w:val="en-US"/>
        </w:rPr>
        <w:t xml:space="preserve">s pointed out several generic problems with </w:t>
      </w:r>
      <w:r>
        <w:rPr>
          <w:rtl w:val="0"/>
          <w:lang w:val="en-US"/>
        </w:rPr>
        <w:t>“</w:t>
      </w:r>
      <w:r>
        <w:rPr>
          <w:rtl w:val="0"/>
          <w:lang w:val="en-US"/>
        </w:rPr>
        <w:t>unofficial events.</w:t>
      </w:r>
      <w:r>
        <w:rPr>
          <w:rtl w:val="0"/>
          <w:lang w:val="en-US"/>
        </w:rPr>
        <w:t>”</w:t>
      </w:r>
      <w:r>
        <w:rPr>
          <w:rtl w:val="0"/>
          <w:lang w:val="en-US"/>
        </w:rPr>
        <w:t xml:space="preserve">MSC (Gorham, Small, 8-0-3) to make this tournament an official WACC event and The league commissioner was instructed to add it to the schedules and the rSchool calendar. The league commissioner will work with the coaches at the preseason meeting to develop a fact sheet for this event. </w:t>
      </w:r>
    </w:p>
    <w:p>
      <w:pPr>
        <w:pStyle w:val="Default"/>
      </w:pPr>
    </w:p>
    <w:p>
      <w:pPr>
        <w:pStyle w:val="Default"/>
      </w:pPr>
    </w:p>
    <w:p>
      <w:pPr>
        <w:pStyle w:val="Default"/>
      </w:pPr>
    </w:p>
    <w:p>
      <w:pPr>
        <w:pStyle w:val="Default"/>
      </w:pPr>
    </w:p>
    <w:p>
      <w:pPr>
        <w:pStyle w:val="Default"/>
        <w:rPr>
          <w:sz w:val="22"/>
          <w:szCs w:val="22"/>
        </w:rPr>
      </w:pPr>
      <w:r>
        <w:rPr>
          <w:sz w:val="22"/>
          <w:szCs w:val="22"/>
          <w:rtl w:val="0"/>
          <w:lang w:val="en-US"/>
        </w:rPr>
        <w:t xml:space="preserve">11. Basketball </w:t>
      </w:r>
    </w:p>
    <w:p>
      <w:pPr>
        <w:pStyle w:val="Default"/>
        <w:numPr>
          <w:ilvl w:val="0"/>
          <w:numId w:val="12"/>
        </w:numPr>
        <w:bidi w:val="0"/>
        <w:ind w:right="0"/>
        <w:jc w:val="left"/>
        <w:rPr>
          <w:sz w:val="22"/>
          <w:szCs w:val="22"/>
          <w:rtl w:val="0"/>
          <w:lang w:val="en-US"/>
        </w:rPr>
      </w:pPr>
      <w:r>
        <w:rPr>
          <w:sz w:val="22"/>
          <w:szCs w:val="22"/>
          <w:rtl w:val="0"/>
          <w:lang w:val="en-US"/>
        </w:rPr>
        <w:t xml:space="preserve">MSC (Longaker, Parker, 12-0-0) to approve the following change to Basketball Special Rule 1905.1.2: </w:t>
      </w:r>
    </w:p>
    <w:p>
      <w:pPr>
        <w:pStyle w:val="Default"/>
        <w:ind w:left="720" w:firstLine="0"/>
        <w:rPr>
          <w:sz w:val="22"/>
          <w:szCs w:val="22"/>
        </w:rPr>
      </w:pPr>
      <w:r>
        <w:rPr>
          <w:sz w:val="22"/>
          <w:szCs w:val="22"/>
          <w:rtl w:val="0"/>
          <w:lang w:val="en-US"/>
        </w:rPr>
        <w:t xml:space="preserve">          “</w:t>
      </w:r>
      <w:r>
        <w:rPr>
          <w:sz w:val="22"/>
          <w:szCs w:val="22"/>
          <w:rtl w:val="0"/>
          <w:lang w:val="en-US"/>
        </w:rPr>
        <w:t>If this is a tie for other than first place, the records of the teams within the tie against the teams above them in the league standings, starting with the first place team.</w:t>
      </w:r>
      <w:r>
        <w:rPr>
          <w:sz w:val="22"/>
          <w:szCs w:val="22"/>
          <w:rtl w:val="0"/>
          <w:lang w:val="en-US"/>
        </w:rPr>
        <w:t xml:space="preserve">” </w:t>
      </w:r>
      <w:r>
        <w:rPr>
          <w:sz w:val="22"/>
          <w:szCs w:val="22"/>
          <w:rtl w:val="0"/>
          <w:lang w:val="en-US"/>
        </w:rPr>
        <w:t xml:space="preserve">Renumber remaining priorities. </w:t>
      </w:r>
    </w:p>
    <w:p>
      <w:pPr>
        <w:pStyle w:val="Default"/>
        <w:numPr>
          <w:ilvl w:val="0"/>
          <w:numId w:val="12"/>
        </w:numPr>
        <w:bidi w:val="0"/>
        <w:ind w:right="0"/>
        <w:jc w:val="left"/>
        <w:rPr>
          <w:sz w:val="22"/>
          <w:szCs w:val="22"/>
          <w:rtl w:val="0"/>
          <w:lang w:val="en-US"/>
        </w:rPr>
      </w:pPr>
      <w:r>
        <w:rPr>
          <w:sz w:val="22"/>
          <w:szCs w:val="22"/>
          <w:rtl w:val="0"/>
          <w:lang w:val="en-US"/>
        </w:rPr>
        <w:t>The body was reminded that supervisors from both the home and visiting schools must be present for the entire boys</w:t>
      </w:r>
      <w:r>
        <w:rPr>
          <w:sz w:val="22"/>
          <w:szCs w:val="22"/>
          <w:rtl w:val="0"/>
          <w:lang w:val="en-US"/>
        </w:rPr>
        <w:t xml:space="preserve">’ </w:t>
      </w:r>
      <w:r>
        <w:rPr>
          <w:sz w:val="22"/>
          <w:szCs w:val="22"/>
          <w:rtl w:val="0"/>
          <w:lang w:val="en-US"/>
        </w:rPr>
        <w:t xml:space="preserve">varsity game. </w:t>
      </w:r>
    </w:p>
    <w:p>
      <w:pPr>
        <w:pStyle w:val="Default"/>
        <w:rPr>
          <w:sz w:val="22"/>
          <w:szCs w:val="22"/>
        </w:rPr>
      </w:pPr>
    </w:p>
    <w:p>
      <w:pPr>
        <w:pStyle w:val="Default"/>
        <w:rPr>
          <w:sz w:val="22"/>
          <w:szCs w:val="22"/>
        </w:rPr>
      </w:pPr>
      <w:r>
        <w:rPr>
          <w:sz w:val="22"/>
          <w:szCs w:val="22"/>
          <w:rtl w:val="0"/>
          <w:lang w:val="en-US"/>
        </w:rPr>
        <w:t>12. Soccer</w:t>
      </w:r>
    </w:p>
    <w:p>
      <w:pPr>
        <w:pStyle w:val="Default"/>
        <w:numPr>
          <w:ilvl w:val="0"/>
          <w:numId w:val="12"/>
        </w:numPr>
        <w:bidi w:val="0"/>
        <w:ind w:right="0"/>
        <w:jc w:val="left"/>
        <w:rPr>
          <w:sz w:val="22"/>
          <w:szCs w:val="22"/>
          <w:rtl w:val="0"/>
          <w:lang w:val="en-US"/>
        </w:rPr>
      </w:pPr>
      <w:r>
        <w:rPr>
          <w:sz w:val="22"/>
          <w:szCs w:val="22"/>
          <w:rtl w:val="0"/>
          <w:lang w:val="en-US"/>
        </w:rPr>
        <w:t xml:space="preserve">MSC (Longaker, Parker, 12-0-0) to approve the following change to Basketball Special Rule 25-3.2: </w:t>
      </w:r>
    </w:p>
    <w:p>
      <w:pPr>
        <w:pStyle w:val="Default"/>
        <w:ind w:left="720" w:firstLine="0"/>
        <w:rPr>
          <w:sz w:val="22"/>
          <w:szCs w:val="22"/>
        </w:rPr>
      </w:pPr>
      <w:r>
        <w:rPr>
          <w:sz w:val="22"/>
          <w:szCs w:val="22"/>
          <w:rtl w:val="0"/>
          <w:lang w:val="en-US"/>
        </w:rPr>
        <w:t xml:space="preserve">          “</w:t>
      </w:r>
      <w:r>
        <w:rPr>
          <w:sz w:val="22"/>
          <w:szCs w:val="22"/>
          <w:rtl w:val="0"/>
          <w:lang w:val="en-US"/>
        </w:rPr>
        <w:t>If this is a tie for other than first place, the records of the teams within the tie against the teams above them in the league standings, starting with the first place team.</w:t>
      </w:r>
      <w:r>
        <w:rPr>
          <w:sz w:val="22"/>
          <w:szCs w:val="22"/>
          <w:rtl w:val="0"/>
          <w:lang w:val="en-US"/>
        </w:rPr>
        <w:t xml:space="preserve">” </w:t>
      </w:r>
      <w:r>
        <w:rPr>
          <w:sz w:val="22"/>
          <w:szCs w:val="22"/>
          <w:rtl w:val="0"/>
          <w:lang w:val="en-US"/>
        </w:rPr>
        <w:t xml:space="preserve">Renumber remaining priorities. </w:t>
      </w:r>
    </w:p>
    <w:p>
      <w:pPr>
        <w:pStyle w:val="Default"/>
        <w:ind w:left="720" w:firstLine="0"/>
        <w:rPr>
          <w:sz w:val="22"/>
          <w:szCs w:val="22"/>
        </w:rPr>
      </w:pPr>
    </w:p>
    <w:p>
      <w:pPr>
        <w:pStyle w:val="Default"/>
        <w:rPr>
          <w:sz w:val="22"/>
          <w:szCs w:val="22"/>
        </w:rPr>
      </w:pPr>
      <w:r>
        <w:rPr>
          <w:sz w:val="22"/>
          <w:szCs w:val="22"/>
          <w:rtl w:val="0"/>
          <w:lang w:val="en-US"/>
        </w:rPr>
        <w:t>13. Wrestling</w:t>
      </w:r>
    </w:p>
    <w:p>
      <w:pPr>
        <w:pStyle w:val="Default"/>
        <w:numPr>
          <w:ilvl w:val="0"/>
          <w:numId w:val="12"/>
        </w:numPr>
        <w:bidi w:val="0"/>
        <w:ind w:right="0"/>
        <w:jc w:val="left"/>
        <w:rPr>
          <w:sz w:val="22"/>
          <w:szCs w:val="22"/>
          <w:rtl w:val="0"/>
          <w:lang w:val="en-US"/>
        </w:rPr>
      </w:pPr>
      <w:r>
        <w:rPr>
          <w:sz w:val="22"/>
          <w:szCs w:val="22"/>
          <w:rtl w:val="0"/>
          <w:lang w:val="en-US"/>
        </w:rPr>
        <w:t>MSC (Duran, Longaker, 11-0-0) to appoint Dennis Spencer, Alameda High Wrestling Coach, as our representative on the NCS Wrestling Management Committee</w:t>
      </w:r>
    </w:p>
    <w:p>
      <w:pPr>
        <w:pStyle w:val="Default"/>
        <w:numPr>
          <w:ilvl w:val="0"/>
          <w:numId w:val="12"/>
        </w:numPr>
        <w:bidi w:val="0"/>
        <w:ind w:right="0"/>
        <w:jc w:val="left"/>
        <w:rPr>
          <w:sz w:val="22"/>
          <w:szCs w:val="22"/>
          <w:rtl w:val="0"/>
          <w:lang w:val="en-US"/>
        </w:rPr>
      </w:pPr>
      <w:r>
        <w:rPr>
          <w:sz w:val="22"/>
          <w:szCs w:val="22"/>
          <w:rtl w:val="0"/>
          <w:lang w:val="en-US"/>
        </w:rPr>
        <w:t>MSC (Longaker, Parket 11-0-0) to pprove the Novice Wrestling Fact Sheet proposed on the website and proposed by Berkeley</w:t>
      </w:r>
    </w:p>
    <w:p>
      <w:pPr>
        <w:pStyle w:val="Default"/>
        <w:rPr>
          <w:sz w:val="22"/>
          <w:szCs w:val="22"/>
        </w:rPr>
      </w:pPr>
    </w:p>
    <w:p>
      <w:pPr>
        <w:pStyle w:val="Default"/>
        <w:rPr>
          <w:sz w:val="22"/>
          <w:szCs w:val="22"/>
        </w:rPr>
      </w:pPr>
      <w:r>
        <w:rPr>
          <w:sz w:val="22"/>
          <w:szCs w:val="22"/>
          <w:rtl w:val="0"/>
          <w:lang w:val="en-US"/>
        </w:rPr>
        <w:t>Spring Sports</w:t>
      </w:r>
    </w:p>
    <w:p>
      <w:pPr>
        <w:pStyle w:val="Default"/>
        <w:rPr>
          <w:sz w:val="22"/>
          <w:szCs w:val="22"/>
        </w:rPr>
      </w:pPr>
      <w:r>
        <w:rPr>
          <w:sz w:val="22"/>
          <w:szCs w:val="22"/>
          <w:rtl w:val="0"/>
          <w:lang w:val="en-US"/>
        </w:rPr>
        <w:t>14. Baseball</w:t>
      </w:r>
    </w:p>
    <w:p>
      <w:pPr>
        <w:pStyle w:val="Default"/>
        <w:numPr>
          <w:ilvl w:val="0"/>
          <w:numId w:val="14"/>
        </w:numPr>
        <w:bidi w:val="0"/>
        <w:ind w:right="0"/>
        <w:jc w:val="left"/>
        <w:rPr>
          <w:sz w:val="22"/>
          <w:szCs w:val="22"/>
          <w:rtl w:val="0"/>
          <w:lang w:val="en-US"/>
        </w:rPr>
      </w:pPr>
      <w:r>
        <w:rPr>
          <w:sz w:val="22"/>
          <w:szCs w:val="22"/>
          <w:rtl w:val="0"/>
          <w:lang w:val="en-US"/>
        </w:rPr>
        <w:t xml:space="preserve">There are now four schools with frosh baseball programs, many of which have already filled out their schedule. The league commissioner wa asked to work with the coaches this February at the preseason meeting to work to formalize a freshman baseball schedule. </w:t>
      </w:r>
    </w:p>
    <w:p>
      <w:pPr>
        <w:pStyle w:val="Default"/>
        <w:numPr>
          <w:ilvl w:val="0"/>
          <w:numId w:val="14"/>
        </w:numPr>
        <w:bidi w:val="0"/>
        <w:ind w:right="0"/>
        <w:jc w:val="left"/>
        <w:rPr>
          <w:sz w:val="22"/>
          <w:szCs w:val="22"/>
          <w:rtl w:val="0"/>
          <w:lang w:val="en-US"/>
        </w:rPr>
      </w:pPr>
      <w:r>
        <w:rPr>
          <w:sz w:val="22"/>
          <w:szCs w:val="22"/>
          <w:rtl w:val="0"/>
          <w:lang w:val="en-US"/>
        </w:rPr>
        <w:t>Alameda will work with Alameda babe Ruth and COA to host our baseball championships at the COA.</w:t>
      </w:r>
    </w:p>
    <w:p>
      <w:pPr>
        <w:pStyle w:val="Default"/>
        <w:rPr>
          <w:sz w:val="22"/>
          <w:szCs w:val="22"/>
        </w:rPr>
      </w:pPr>
    </w:p>
    <w:p>
      <w:pPr>
        <w:pStyle w:val="Default"/>
        <w:rPr>
          <w:sz w:val="22"/>
          <w:szCs w:val="22"/>
        </w:rPr>
      </w:pPr>
      <w:r>
        <w:rPr>
          <w:sz w:val="22"/>
          <w:szCs w:val="22"/>
          <w:rtl w:val="0"/>
          <w:lang w:val="en-US"/>
        </w:rPr>
        <w:t xml:space="preserve">15 Softball </w:t>
      </w:r>
      <w:r>
        <w:rPr>
          <w:sz w:val="22"/>
          <w:szCs w:val="22"/>
          <w:rtl w:val="0"/>
          <w:lang w:val="en-US"/>
        </w:rPr>
        <w:t xml:space="preserve">– </w:t>
      </w:r>
      <w:r>
        <w:rPr>
          <w:sz w:val="22"/>
          <w:szCs w:val="22"/>
          <w:rtl w:val="0"/>
          <w:lang w:val="en-US"/>
        </w:rPr>
        <w:t xml:space="preserve">discussion of selecting a Shoreline League champion was put off until the January meeting. </w:t>
      </w:r>
    </w:p>
    <w:p>
      <w:pPr>
        <w:pStyle w:val="Default"/>
        <w:rPr>
          <w:sz w:val="22"/>
          <w:szCs w:val="22"/>
        </w:rPr>
      </w:pPr>
    </w:p>
    <w:p>
      <w:pPr>
        <w:pStyle w:val="Default"/>
        <w:rPr>
          <w:sz w:val="22"/>
          <w:szCs w:val="22"/>
        </w:rPr>
      </w:pPr>
      <w:r>
        <w:rPr>
          <w:sz w:val="22"/>
          <w:szCs w:val="22"/>
          <w:rtl w:val="0"/>
          <w:lang w:val="en-US"/>
        </w:rPr>
        <w:t>16. Swimming</w:t>
      </w:r>
    </w:p>
    <w:p>
      <w:pPr>
        <w:pStyle w:val="Default"/>
        <w:numPr>
          <w:ilvl w:val="0"/>
          <w:numId w:val="16"/>
        </w:numPr>
        <w:bidi w:val="0"/>
        <w:ind w:right="0"/>
        <w:jc w:val="left"/>
        <w:rPr>
          <w:sz w:val="22"/>
          <w:szCs w:val="22"/>
          <w:rtl w:val="0"/>
          <w:lang w:val="en-US"/>
        </w:rPr>
      </w:pPr>
      <w:r>
        <w:rPr>
          <w:sz w:val="22"/>
          <w:szCs w:val="22"/>
          <w:rtl w:val="0"/>
          <w:lang w:val="en-US"/>
        </w:rPr>
        <w:t>: Michael Wilson, Berkeley High Swim Coach presented some options for revising our swimming and diving special rules and setting up some revised rules for conducting our league championships. AD</w:t>
      </w:r>
      <w:r>
        <w:rPr>
          <w:sz w:val="22"/>
          <w:szCs w:val="22"/>
          <w:rtl w:val="0"/>
          <w:lang w:val="en-US"/>
        </w:rPr>
        <w:t>’</w:t>
      </w:r>
      <w:r>
        <w:rPr>
          <w:sz w:val="22"/>
          <w:szCs w:val="22"/>
          <w:rtl w:val="0"/>
          <w:lang w:val="en-US"/>
        </w:rPr>
        <w:t xml:space="preserve">s will work with their coaches and make some decisions at the January meeting. </w:t>
      </w:r>
    </w:p>
    <w:p>
      <w:pPr>
        <w:pStyle w:val="Default"/>
        <w:rPr>
          <w:sz w:val="22"/>
          <w:szCs w:val="22"/>
        </w:rPr>
      </w:pPr>
    </w:p>
    <w:p>
      <w:pPr>
        <w:pStyle w:val="Default"/>
        <w:rPr>
          <w:sz w:val="22"/>
          <w:szCs w:val="22"/>
        </w:rPr>
      </w:pPr>
    </w:p>
    <w:p>
      <w:pPr>
        <w:pStyle w:val="Default"/>
        <w:ind w:left="720" w:firstLine="0"/>
        <w:rPr>
          <w:sz w:val="22"/>
          <w:szCs w:val="22"/>
        </w:rPr>
      </w:pPr>
    </w:p>
    <w:p>
      <w:pPr>
        <w:pStyle w:val="Default"/>
        <w:rPr>
          <w:sz w:val="22"/>
          <w:szCs w:val="22"/>
        </w:rPr>
      </w:pPr>
    </w:p>
    <w:p>
      <w:pPr>
        <w:pStyle w:val="Default"/>
        <w:rPr>
          <w:sz w:val="22"/>
          <w:szCs w:val="22"/>
        </w:rPr>
      </w:pPr>
    </w:p>
    <w:p>
      <w:pPr>
        <w:pStyle w:val="Default"/>
        <w:rPr>
          <w:sz w:val="22"/>
          <w:szCs w:val="22"/>
        </w:rPr>
      </w:pPr>
    </w:p>
    <w:p>
      <w:pPr>
        <w:pStyle w:val="Default"/>
        <w:rPr>
          <w:sz w:val="22"/>
          <w:szCs w:val="22"/>
        </w:rPr>
      </w:pPr>
    </w:p>
    <w:p>
      <w:pPr>
        <w:pStyle w:val="Default"/>
        <w:rPr>
          <w:sz w:val="22"/>
          <w:szCs w:val="22"/>
        </w:rPr>
      </w:pPr>
    </w:p>
    <w:p>
      <w:pPr>
        <w:pStyle w:val="Default"/>
        <w:rPr>
          <w:sz w:val="22"/>
          <w:szCs w:val="22"/>
        </w:rPr>
      </w:pPr>
    </w:p>
    <w:p>
      <w:pPr>
        <w:pStyle w:val="Default"/>
        <w:rPr>
          <w:sz w:val="22"/>
          <w:szCs w:val="22"/>
        </w:rPr>
      </w:pPr>
    </w:p>
    <w:p>
      <w:pPr>
        <w:pStyle w:val="Default"/>
        <w:rPr>
          <w:sz w:val="22"/>
          <w:szCs w:val="22"/>
        </w:rPr>
      </w:pPr>
    </w:p>
    <w:p>
      <w:pPr>
        <w:pStyle w:val="Default"/>
        <w:rPr>
          <w:sz w:val="22"/>
          <w:szCs w:val="22"/>
        </w:rPr>
      </w:pPr>
    </w:p>
    <w:p>
      <w:pPr>
        <w:pStyle w:val="Default"/>
        <w:rPr>
          <w:sz w:val="22"/>
          <w:szCs w:val="22"/>
        </w:rPr>
      </w:pPr>
      <w:r>
        <w:rPr>
          <w:sz w:val="22"/>
          <w:szCs w:val="22"/>
          <w:rtl w:val="0"/>
          <w:lang w:val="en-US"/>
        </w:rPr>
        <w:t>3. AD</w:t>
      </w:r>
      <w:r>
        <w:rPr>
          <w:sz w:val="22"/>
          <w:szCs w:val="22"/>
          <w:rtl w:val="0"/>
          <w:lang w:val="en-US"/>
        </w:rPr>
        <w:t>’</w:t>
      </w:r>
      <w:r>
        <w:rPr>
          <w:sz w:val="22"/>
          <w:szCs w:val="22"/>
          <w:rtl w:val="0"/>
          <w:lang w:val="en-US"/>
        </w:rPr>
        <w:t xml:space="preserve">s recommend (consensus) that principals establish a league policy that mandates </w:t>
      </w:r>
      <w:r>
        <w:rPr>
          <w:sz w:val="22"/>
          <w:szCs w:val="22"/>
          <w:rtl w:val="0"/>
          <w:lang w:val="en-US"/>
        </w:rPr>
        <w:t>“</w:t>
      </w:r>
      <w:r>
        <w:rPr>
          <w:sz w:val="22"/>
          <w:szCs w:val="22"/>
          <w:rtl w:val="0"/>
          <w:lang w:val="en-US"/>
        </w:rPr>
        <w:t xml:space="preserve">if at any time after an outdoor league game has begun, and the AQI moves to 151 or above, that game shall be immediately suspended. NFHS rules shall determine whether the game is considered complete. If the game is not considered complete, the two involved administrators shall determine whether and/or when the game shall be completed. </w:t>
      </w:r>
    </w:p>
    <w:p>
      <w:pPr>
        <w:pStyle w:val="Default"/>
        <w:rPr>
          <w:sz w:val="22"/>
          <w:szCs w:val="22"/>
        </w:rPr>
      </w:pPr>
    </w:p>
    <w:p>
      <w:pPr>
        <w:pStyle w:val="Default"/>
        <w:rPr>
          <w:sz w:val="22"/>
          <w:szCs w:val="22"/>
        </w:rPr>
      </w:pPr>
      <w:r>
        <w:rPr>
          <w:sz w:val="22"/>
          <w:szCs w:val="22"/>
          <w:rtl w:val="0"/>
          <w:lang w:val="en-US"/>
        </w:rPr>
        <w:t>4. AD</w:t>
      </w:r>
      <w:r>
        <w:rPr>
          <w:sz w:val="22"/>
          <w:szCs w:val="22"/>
          <w:rtl w:val="0"/>
          <w:lang w:val="en-US"/>
        </w:rPr>
        <w:t>’</w:t>
      </w:r>
      <w:r>
        <w:rPr>
          <w:sz w:val="22"/>
          <w:szCs w:val="22"/>
          <w:rtl w:val="0"/>
          <w:lang w:val="en-US"/>
        </w:rPr>
        <w:t xml:space="preserve">s reviewed the NCS Board agenda and determined that there were no items on which they wanted to make recommendations to the WACC Board. </w:t>
      </w:r>
    </w:p>
    <w:p>
      <w:pPr>
        <w:pStyle w:val="Default"/>
        <w:rPr>
          <w:sz w:val="22"/>
          <w:szCs w:val="22"/>
        </w:rPr>
      </w:pPr>
    </w:p>
    <w:p>
      <w:pPr>
        <w:pStyle w:val="Default"/>
        <w:rPr>
          <w:sz w:val="22"/>
          <w:szCs w:val="22"/>
        </w:rPr>
      </w:pPr>
      <w:r>
        <w:rPr>
          <w:sz w:val="22"/>
          <w:szCs w:val="22"/>
          <w:rtl w:val="0"/>
          <w:lang w:val="en-US"/>
        </w:rPr>
        <w:t xml:space="preserve">5. Hillary Kigar led a discussion of the ways WACC individual schools are working at being inclusive. </w:t>
      </w:r>
    </w:p>
    <w:p>
      <w:pPr>
        <w:pStyle w:val="Default"/>
        <w:rPr>
          <w:sz w:val="22"/>
          <w:szCs w:val="22"/>
        </w:rPr>
      </w:pPr>
    </w:p>
    <w:p>
      <w:pPr>
        <w:pStyle w:val="Default"/>
        <w:rPr>
          <w:sz w:val="22"/>
          <w:szCs w:val="22"/>
        </w:rPr>
      </w:pPr>
      <w:r>
        <w:rPr>
          <w:sz w:val="22"/>
          <w:szCs w:val="22"/>
          <w:rtl w:val="0"/>
          <w:lang w:val="en-US"/>
        </w:rPr>
        <w:t>6. Cross-Country</w:t>
      </w:r>
    </w:p>
    <w:p>
      <w:pPr>
        <w:pStyle w:val="Default"/>
        <w:numPr>
          <w:ilvl w:val="0"/>
          <w:numId w:val="18"/>
        </w:numPr>
        <w:bidi w:val="0"/>
        <w:ind w:right="0"/>
        <w:jc w:val="left"/>
        <w:rPr>
          <w:sz w:val="22"/>
          <w:szCs w:val="22"/>
          <w:rtl w:val="0"/>
          <w:lang w:val="en-US"/>
        </w:rPr>
      </w:pPr>
      <w:r>
        <w:rPr>
          <w:sz w:val="22"/>
          <w:szCs w:val="22"/>
          <w:rtl w:val="0"/>
          <w:lang w:val="en-US"/>
        </w:rPr>
        <w:t xml:space="preserve">MSC (Prasad, Duran, 12-0-0) to approve the 2024 </w:t>
      </w:r>
      <w:r>
        <w:rPr>
          <w:sz w:val="22"/>
          <w:szCs w:val="22"/>
          <w:u w:val="single"/>
          <w:rtl w:val="0"/>
          <w:lang w:val="en-US"/>
        </w:rPr>
        <w:t>Cross-Country Fact Sheet</w:t>
      </w:r>
      <w:r>
        <w:rPr>
          <w:sz w:val="22"/>
          <w:szCs w:val="22"/>
          <w:rtl w:val="0"/>
          <w:lang w:val="en-US"/>
        </w:rPr>
        <w:t xml:space="preserve"> presented by Hayward High. </w:t>
      </w:r>
    </w:p>
    <w:p>
      <w:pPr>
        <w:pStyle w:val="Default"/>
        <w:numPr>
          <w:ilvl w:val="0"/>
          <w:numId w:val="18"/>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 xml:space="preserve">s recommend that in working with the EBRPD and using its regional parks for our meets, we use the same host schools every year who have experience working with the EBRPD staff.  </w:t>
      </w:r>
    </w:p>
    <w:p>
      <w:pPr>
        <w:pStyle w:val="Default"/>
        <w:numPr>
          <w:ilvl w:val="0"/>
          <w:numId w:val="18"/>
        </w:numPr>
        <w:bidi w:val="0"/>
        <w:ind w:right="0"/>
        <w:jc w:val="left"/>
        <w:rPr>
          <w:sz w:val="22"/>
          <w:szCs w:val="22"/>
          <w:rtl w:val="0"/>
          <w:lang w:val="en-US"/>
        </w:rPr>
      </w:pPr>
      <w:r>
        <w:rPr>
          <w:sz w:val="22"/>
          <w:szCs w:val="22"/>
          <w:rtl w:val="0"/>
          <w:lang w:val="en-US"/>
        </w:rPr>
        <w:t xml:space="preserve">MSC (Gorham, Prasad, 12-0-0) to authorize the league to fund the development of a </w:t>
      </w:r>
      <w:r>
        <w:rPr>
          <w:sz w:val="22"/>
          <w:szCs w:val="22"/>
          <w:rtl w:val="0"/>
          <w:lang w:val="en-US"/>
        </w:rPr>
        <w:t>“</w:t>
      </w:r>
      <w:r>
        <w:rPr>
          <w:sz w:val="22"/>
          <w:szCs w:val="22"/>
          <w:rtl w:val="0"/>
          <w:lang w:val="en-US"/>
        </w:rPr>
        <w:t>senior area</w:t>
      </w:r>
      <w:r>
        <w:rPr>
          <w:sz w:val="22"/>
          <w:szCs w:val="22"/>
          <w:rtl w:val="0"/>
          <w:lang w:val="en-US"/>
        </w:rPr>
        <w:t xml:space="preserve">” </w:t>
      </w:r>
      <w:r>
        <w:rPr>
          <w:sz w:val="22"/>
          <w:szCs w:val="22"/>
          <w:rtl w:val="0"/>
          <w:lang w:val="en-US"/>
        </w:rPr>
        <w:t xml:space="preserve">at our X-C championships. Hillary Kigar was asked to work with a team of coaches to develop the area. </w:t>
      </w:r>
    </w:p>
    <w:p>
      <w:pPr>
        <w:pStyle w:val="Default"/>
        <w:numPr>
          <w:ilvl w:val="0"/>
          <w:numId w:val="18"/>
        </w:numPr>
        <w:bidi w:val="0"/>
        <w:ind w:right="0"/>
        <w:jc w:val="left"/>
        <w:rPr>
          <w:sz w:val="22"/>
          <w:szCs w:val="22"/>
          <w:rtl w:val="0"/>
          <w:lang w:val="en-US"/>
        </w:rPr>
      </w:pPr>
      <w:r>
        <w:rPr>
          <w:sz w:val="22"/>
          <w:szCs w:val="22"/>
          <w:rtl w:val="0"/>
          <w:lang w:val="en-US"/>
        </w:rPr>
        <w:t>The X-C center meet, originally scheduled for 10/2, has been rescheduled for 10/16.</w:t>
      </w:r>
    </w:p>
    <w:p>
      <w:pPr>
        <w:pStyle w:val="Default"/>
        <w:numPr>
          <w:ilvl w:val="0"/>
          <w:numId w:val="18"/>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 xml:space="preserve">s asked that coaches review the possibility of using bibb chips for all center meets.  </w:t>
      </w:r>
    </w:p>
    <w:p>
      <w:pPr>
        <w:pStyle w:val="Default"/>
        <w:ind w:left="720" w:firstLine="0"/>
        <w:rPr>
          <w:sz w:val="22"/>
          <w:szCs w:val="22"/>
        </w:rPr>
      </w:pPr>
    </w:p>
    <w:p>
      <w:pPr>
        <w:pStyle w:val="Default"/>
        <w:rPr>
          <w:sz w:val="22"/>
          <w:szCs w:val="22"/>
        </w:rPr>
      </w:pPr>
      <w:r>
        <w:rPr>
          <w:sz w:val="22"/>
          <w:szCs w:val="22"/>
          <w:rtl w:val="0"/>
          <w:lang w:val="en-US"/>
        </w:rPr>
        <w:t>7. Flag Football</w:t>
      </w:r>
    </w:p>
    <w:p>
      <w:pPr>
        <w:pStyle w:val="Default"/>
        <w:numPr>
          <w:ilvl w:val="0"/>
          <w:numId w:val="20"/>
        </w:numPr>
        <w:bidi w:val="0"/>
        <w:ind w:right="0"/>
        <w:jc w:val="left"/>
        <w:rPr>
          <w:sz w:val="22"/>
          <w:szCs w:val="22"/>
          <w:rtl w:val="0"/>
          <w:lang w:val="en-US"/>
        </w:rPr>
      </w:pPr>
      <w:r>
        <w:rPr>
          <w:sz w:val="22"/>
          <w:szCs w:val="22"/>
          <w:rtl w:val="0"/>
          <w:lang w:val="en-US"/>
        </w:rPr>
        <w:t xml:space="preserve">MSC (Duran, Lyons, 12-0-0) to approve the amended </w:t>
      </w:r>
      <w:r>
        <w:rPr>
          <w:sz w:val="22"/>
          <w:szCs w:val="22"/>
          <w:u w:val="single"/>
          <w:rtl w:val="0"/>
          <w:lang w:val="en-US"/>
        </w:rPr>
        <w:t>Flag Football Championships Fact Sheet</w:t>
      </w:r>
      <w:r>
        <w:rPr>
          <w:sz w:val="22"/>
          <w:szCs w:val="22"/>
          <w:rtl w:val="0"/>
          <w:lang w:val="en-US"/>
        </w:rPr>
        <w:t xml:space="preserve"> as presented by San Leandro.</w:t>
      </w:r>
    </w:p>
    <w:p>
      <w:pPr>
        <w:pStyle w:val="Default"/>
        <w:numPr>
          <w:ilvl w:val="0"/>
          <w:numId w:val="20"/>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 xml:space="preserve">s expressed concerns about the lack of consistency by EBFOA officials in enforcing basic rules. </w:t>
      </w:r>
    </w:p>
    <w:p>
      <w:pPr>
        <w:pStyle w:val="Default"/>
        <w:rPr>
          <w:sz w:val="22"/>
          <w:szCs w:val="22"/>
        </w:rPr>
      </w:pPr>
    </w:p>
    <w:p>
      <w:pPr>
        <w:pStyle w:val="Default"/>
        <w:rPr>
          <w:sz w:val="22"/>
          <w:szCs w:val="22"/>
        </w:rPr>
      </w:pPr>
      <w:r>
        <w:rPr>
          <w:sz w:val="22"/>
          <w:szCs w:val="22"/>
          <w:rtl w:val="0"/>
          <w:lang w:val="en-US"/>
        </w:rPr>
        <w:t>8. There were no specific issues reviewed in the sports of football, golf, tennis, and volleyball</w:t>
      </w:r>
    </w:p>
    <w:p>
      <w:pPr>
        <w:pStyle w:val="Default"/>
        <w:rPr>
          <w:sz w:val="22"/>
          <w:szCs w:val="22"/>
        </w:rPr>
      </w:pPr>
    </w:p>
    <w:p>
      <w:pPr>
        <w:pStyle w:val="Default"/>
        <w:rPr>
          <w:sz w:val="22"/>
          <w:szCs w:val="22"/>
        </w:rPr>
      </w:pPr>
      <w:r>
        <w:rPr>
          <w:sz w:val="22"/>
          <w:szCs w:val="22"/>
          <w:rtl w:val="0"/>
          <w:lang w:val="en-US"/>
        </w:rPr>
        <w:t>9. Water Polo</w:t>
      </w:r>
    </w:p>
    <w:p>
      <w:pPr>
        <w:pStyle w:val="Default"/>
        <w:numPr>
          <w:ilvl w:val="0"/>
          <w:numId w:val="22"/>
        </w:numPr>
        <w:bidi w:val="0"/>
        <w:ind w:right="0"/>
        <w:jc w:val="left"/>
        <w:rPr>
          <w:sz w:val="22"/>
          <w:szCs w:val="22"/>
          <w:rtl w:val="0"/>
          <w:lang w:val="en-US"/>
        </w:rPr>
      </w:pPr>
      <w:r>
        <w:rPr>
          <w:sz w:val="22"/>
          <w:szCs w:val="22"/>
          <w:rtl w:val="0"/>
          <w:lang w:val="en-US"/>
        </w:rPr>
        <w:t xml:space="preserve">MSC (Nakamura, Gorham, 9-0-3) to approve the </w:t>
      </w:r>
      <w:r>
        <w:rPr>
          <w:sz w:val="22"/>
          <w:szCs w:val="22"/>
          <w:u w:val="single"/>
          <w:rtl w:val="0"/>
          <w:lang w:val="en-US"/>
        </w:rPr>
        <w:t>Water Polo Championships Fact Sheet</w:t>
      </w:r>
      <w:r>
        <w:rPr>
          <w:sz w:val="22"/>
          <w:szCs w:val="22"/>
          <w:rtl w:val="0"/>
          <w:lang w:val="en-US"/>
        </w:rPr>
        <w:t xml:space="preserve"> presented by the Alameda.</w:t>
      </w:r>
    </w:p>
    <w:p>
      <w:pPr>
        <w:pStyle w:val="Default"/>
        <w:rPr>
          <w:sz w:val="22"/>
          <w:szCs w:val="22"/>
        </w:rPr>
      </w:pPr>
    </w:p>
    <w:p>
      <w:pPr>
        <w:pStyle w:val="Default"/>
        <w:rPr>
          <w:sz w:val="22"/>
          <w:szCs w:val="22"/>
        </w:rPr>
      </w:pPr>
      <w:r>
        <w:rPr>
          <w:sz w:val="22"/>
          <w:szCs w:val="22"/>
          <w:rtl w:val="0"/>
          <w:lang w:val="en-US"/>
        </w:rPr>
        <w:t>10. Basketball</w:t>
      </w:r>
    </w:p>
    <w:p>
      <w:pPr>
        <w:pStyle w:val="Default"/>
        <w:numPr>
          <w:ilvl w:val="0"/>
          <w:numId w:val="22"/>
        </w:numPr>
        <w:bidi w:val="0"/>
        <w:ind w:right="0"/>
        <w:jc w:val="left"/>
        <w:rPr>
          <w:sz w:val="22"/>
          <w:szCs w:val="22"/>
          <w:rtl w:val="0"/>
          <w:lang w:val="en-US"/>
        </w:rPr>
      </w:pPr>
      <w:r>
        <w:rPr>
          <w:sz w:val="22"/>
          <w:szCs w:val="22"/>
          <w:rtl w:val="0"/>
          <w:lang w:val="en-US"/>
        </w:rPr>
        <w:t>AD</w:t>
      </w:r>
      <w:r>
        <w:rPr>
          <w:sz w:val="22"/>
          <w:szCs w:val="22"/>
          <w:rtl w:val="0"/>
          <w:lang w:val="en-US"/>
        </w:rPr>
        <w:t>’</w:t>
      </w:r>
      <w:r>
        <w:rPr>
          <w:sz w:val="22"/>
          <w:szCs w:val="22"/>
          <w:rtl w:val="0"/>
          <w:lang w:val="en-US"/>
        </w:rPr>
        <w:t xml:space="preserve">s had a thorough discussion of the contract tender proposed by the EBBOA that aligns the WACC with the already-approved contract between the OAL and the EBBOA. MSC (Prasad, Gorham, 12-0-0) to recommend approval to the WACC Board. </w:t>
      </w:r>
    </w:p>
    <w:p>
      <w:pPr>
        <w:pStyle w:val="Default"/>
        <w:rPr>
          <w:sz w:val="22"/>
          <w:szCs w:val="22"/>
        </w:rPr>
      </w:pPr>
    </w:p>
    <w:p>
      <w:pPr>
        <w:pStyle w:val="Default"/>
        <w:rPr>
          <w:sz w:val="22"/>
          <w:szCs w:val="22"/>
        </w:rPr>
      </w:pPr>
      <w:r>
        <w:rPr>
          <w:sz w:val="22"/>
          <w:szCs w:val="22"/>
          <w:rtl w:val="0"/>
          <w:lang w:val="en-US"/>
        </w:rPr>
        <w:t>11. Soccer</w:t>
      </w:r>
    </w:p>
    <w:p>
      <w:pPr>
        <w:pStyle w:val="Default"/>
        <w:numPr>
          <w:ilvl w:val="0"/>
          <w:numId w:val="22"/>
        </w:numPr>
        <w:bidi w:val="0"/>
        <w:ind w:right="0"/>
        <w:jc w:val="left"/>
        <w:rPr>
          <w:sz w:val="22"/>
          <w:szCs w:val="22"/>
          <w:rtl w:val="0"/>
          <w:lang w:val="en-US"/>
        </w:rPr>
      </w:pPr>
      <w:r>
        <w:rPr>
          <w:sz w:val="22"/>
          <w:szCs w:val="22"/>
          <w:rtl w:val="0"/>
          <w:lang w:val="en-US"/>
        </w:rPr>
        <w:t xml:space="preserve">MSC (Longaker, Small, 12-0-0) to approve the following addition </w:t>
      </w:r>
      <w:r>
        <w:rPr>
          <w:outline w:val="0"/>
          <w:color w:val="ff0000"/>
          <w:sz w:val="22"/>
          <w:szCs w:val="22"/>
          <w:u w:color="ff0000"/>
          <w:rtl w:val="0"/>
          <w:lang w:val="en-US"/>
          <w14:textFill>
            <w14:solidFill>
              <w14:srgbClr w14:val="FF0000"/>
            </w14:solidFill>
          </w14:textFill>
        </w:rPr>
        <w:t xml:space="preserve">in red </w:t>
      </w:r>
      <w:r>
        <w:rPr>
          <w:sz w:val="22"/>
          <w:szCs w:val="22"/>
          <w:rtl w:val="0"/>
          <w:lang w:val="en-US"/>
        </w:rPr>
        <w:t>to Soccer Special Rule 2503:</w:t>
      </w:r>
    </w:p>
    <w:p>
      <w:pPr>
        <w:pStyle w:val="List Paragraph"/>
        <w:ind w:right="468"/>
        <w:rPr>
          <w:sz w:val="22"/>
          <w:szCs w:val="22"/>
        </w:rPr>
      </w:pPr>
      <w:r>
        <w:rPr>
          <w:sz w:val="22"/>
          <w:szCs w:val="22"/>
          <w:rtl w:val="0"/>
          <w:lang w:val="en-US"/>
        </w:rPr>
        <w:t xml:space="preserve">Three points shall be awarded for a win; one point for a tie, </w:t>
      </w:r>
      <w:r>
        <w:rPr>
          <w:outline w:val="0"/>
          <w:color w:val="ed0000"/>
          <w:sz w:val="22"/>
          <w:szCs w:val="22"/>
          <w:u w:color="ed0000"/>
          <w:rtl w:val="0"/>
          <w:lang w:val="en-US"/>
          <w14:textFill>
            <w14:solidFill>
              <w14:srgbClr w14:val="ED0000"/>
            </w14:solidFill>
          </w14:textFill>
        </w:rPr>
        <w:t>with the following exception. When a Shoreline A boys</w:t>
      </w:r>
      <w:r>
        <w:rPr>
          <w:outline w:val="0"/>
          <w:color w:val="ed0000"/>
          <w:sz w:val="22"/>
          <w:szCs w:val="22"/>
          <w:u w:color="ed0000"/>
          <w:rtl w:val="0"/>
          <w:lang w:val="en-US"/>
          <w14:textFill>
            <w14:solidFill>
              <w14:srgbClr w14:val="ED0000"/>
            </w14:solidFill>
          </w14:textFill>
        </w:rPr>
        <w:t xml:space="preserve">’ </w:t>
      </w:r>
      <w:r>
        <w:rPr>
          <w:outline w:val="0"/>
          <w:color w:val="ed0000"/>
          <w:sz w:val="22"/>
          <w:szCs w:val="22"/>
          <w:u w:color="ed0000"/>
          <w:rtl w:val="0"/>
          <w:lang w:val="en-US"/>
          <w14:textFill>
            <w14:solidFill>
              <w14:srgbClr w14:val="ED0000"/>
            </w14:solidFill>
          </w14:textFill>
        </w:rPr>
        <w:t>team is playing against another Shoreline A boys</w:t>
      </w:r>
      <w:r>
        <w:rPr>
          <w:outline w:val="0"/>
          <w:color w:val="ed0000"/>
          <w:sz w:val="22"/>
          <w:szCs w:val="22"/>
          <w:u w:color="ed0000"/>
          <w:rtl w:val="0"/>
          <w:lang w:val="en-US"/>
          <w14:textFill>
            <w14:solidFill>
              <w14:srgbClr w14:val="ED0000"/>
            </w14:solidFill>
          </w14:textFill>
        </w:rPr>
        <w:t xml:space="preserve">’ </w:t>
      </w:r>
      <w:r>
        <w:rPr>
          <w:outline w:val="0"/>
          <w:color w:val="ed0000"/>
          <w:sz w:val="22"/>
          <w:szCs w:val="22"/>
          <w:u w:color="ed0000"/>
          <w:rtl w:val="0"/>
          <w:lang w:val="en-US"/>
          <w14:textFill>
            <w14:solidFill>
              <w14:srgbClr w14:val="ED0000"/>
            </w14:solidFill>
          </w14:textFill>
        </w:rPr>
        <w:t>team or a Shoreline B boys</w:t>
      </w:r>
      <w:r>
        <w:rPr>
          <w:outline w:val="0"/>
          <w:color w:val="ed0000"/>
          <w:sz w:val="22"/>
          <w:szCs w:val="22"/>
          <w:u w:color="ed0000"/>
          <w:rtl w:val="0"/>
          <w:lang w:val="en-US"/>
          <w14:textFill>
            <w14:solidFill>
              <w14:srgbClr w14:val="ED0000"/>
            </w14:solidFill>
          </w14:textFill>
        </w:rPr>
        <w:t xml:space="preserve">’ </w:t>
      </w:r>
      <w:r>
        <w:rPr>
          <w:outline w:val="0"/>
          <w:color w:val="ed0000"/>
          <w:sz w:val="22"/>
          <w:szCs w:val="22"/>
          <w:u w:color="ed0000"/>
          <w:rtl w:val="0"/>
          <w:lang w:val="en-US"/>
          <w14:textFill>
            <w14:solidFill>
              <w14:srgbClr w14:val="ED0000"/>
            </w14:solidFill>
          </w14:textFill>
        </w:rPr>
        <w:t>team is playing against another Shoreline B boys</w:t>
      </w:r>
      <w:r>
        <w:rPr>
          <w:outline w:val="0"/>
          <w:color w:val="ed0000"/>
          <w:sz w:val="22"/>
          <w:szCs w:val="22"/>
          <w:u w:color="ed0000"/>
          <w:rtl w:val="0"/>
          <w:lang w:val="en-US"/>
          <w14:textFill>
            <w14:solidFill>
              <w14:srgbClr w14:val="ED0000"/>
            </w14:solidFill>
          </w14:textFill>
        </w:rPr>
        <w:t xml:space="preserve">’ </w:t>
      </w:r>
      <w:r>
        <w:rPr>
          <w:outline w:val="0"/>
          <w:color w:val="ed0000"/>
          <w:sz w:val="22"/>
          <w:szCs w:val="22"/>
          <w:u w:color="ed0000"/>
          <w:rtl w:val="0"/>
          <w:lang w:val="en-US"/>
          <w14:textFill>
            <w14:solidFill>
              <w14:srgbClr w14:val="ED0000"/>
            </w14:solidFill>
          </w14:textFill>
        </w:rPr>
        <w:t xml:space="preserve">team, the points earned shall be divided in half. </w:t>
      </w:r>
      <w:r>
        <w:rPr>
          <w:sz w:val="22"/>
          <w:szCs w:val="22"/>
          <w:rtl w:val="0"/>
          <w:lang w:val="en-US"/>
        </w:rPr>
        <w:t>The teams with the most points at the end of the season are the league champions. If there is a tie for 1</w:t>
      </w:r>
      <w:r>
        <w:rPr>
          <w:sz w:val="22"/>
          <w:szCs w:val="22"/>
          <w:vertAlign w:val="superscript"/>
          <w:rtl w:val="0"/>
          <w:lang w:val="en-US"/>
        </w:rPr>
        <w:t>st</w:t>
      </w:r>
      <w:r>
        <w:rPr>
          <w:sz w:val="22"/>
          <w:szCs w:val="22"/>
          <w:rtl w:val="0"/>
          <w:lang w:val="en-US"/>
        </w:rPr>
        <w:t xml:space="preserve"> place, the league championship shall be shared by the teams in the tie. The automatic qualifiers to NCS competition shall be the Foothill League champion, the Foothill League runner-up, and the Shoreline League champion. If there is a tie, the NCS representative will be determined by the following prioritized steps:</w:t>
      </w:r>
    </w:p>
    <w:p>
      <w:pPr>
        <w:pStyle w:val="Default"/>
        <w:ind w:left="720" w:firstLine="0"/>
        <w:rPr>
          <w:sz w:val="22"/>
          <w:szCs w:val="22"/>
        </w:rPr>
      </w:pPr>
      <w:r>
        <w:rPr>
          <w:sz w:val="22"/>
          <w:szCs w:val="22"/>
          <w:rtl w:val="0"/>
          <w:lang w:val="en-US"/>
        </w:rPr>
        <w:t xml:space="preserve"> </w:t>
      </w:r>
    </w:p>
    <w:p>
      <w:pPr>
        <w:pStyle w:val="Default"/>
        <w:rPr>
          <w:sz w:val="22"/>
          <w:szCs w:val="22"/>
        </w:rPr>
      </w:pPr>
      <w:r>
        <w:rPr>
          <w:sz w:val="22"/>
          <w:szCs w:val="22"/>
          <w:rtl w:val="0"/>
          <w:lang w:val="en-US"/>
        </w:rPr>
        <w:t>12. Baseball</w:t>
      </w:r>
    </w:p>
    <w:p>
      <w:pPr>
        <w:pStyle w:val="Default"/>
        <w:numPr>
          <w:ilvl w:val="0"/>
          <w:numId w:val="22"/>
        </w:numPr>
        <w:bidi w:val="0"/>
        <w:ind w:right="0"/>
        <w:jc w:val="left"/>
        <w:rPr>
          <w:sz w:val="22"/>
          <w:szCs w:val="22"/>
          <w:rtl w:val="0"/>
          <w:lang w:val="en-US"/>
        </w:rPr>
      </w:pPr>
      <w:r>
        <w:rPr>
          <w:sz w:val="22"/>
          <w:szCs w:val="22"/>
          <w:rtl w:val="0"/>
          <w:lang w:val="en-US"/>
        </w:rPr>
        <w:t>After discussion, AD</w:t>
      </w:r>
      <w:r>
        <w:rPr>
          <w:sz w:val="22"/>
          <w:szCs w:val="22"/>
          <w:rtl w:val="0"/>
          <w:lang w:val="en-US"/>
        </w:rPr>
        <w:t>’</w:t>
      </w:r>
      <w:r>
        <w:rPr>
          <w:sz w:val="22"/>
          <w:szCs w:val="22"/>
          <w:rtl w:val="0"/>
          <w:lang w:val="en-US"/>
        </w:rPr>
        <w:t>s decided to let schools and coaches develop their own freshman schedule rather than develop a league-wide schedule.</w:t>
      </w:r>
    </w:p>
    <w:p>
      <w:pPr>
        <w:pStyle w:val="Default"/>
        <w:numPr>
          <w:ilvl w:val="0"/>
          <w:numId w:val="22"/>
        </w:numPr>
        <w:bidi w:val="0"/>
        <w:ind w:right="0"/>
        <w:jc w:val="left"/>
        <w:rPr>
          <w:sz w:val="22"/>
          <w:szCs w:val="22"/>
          <w:rtl w:val="0"/>
          <w:lang w:val="en-US"/>
        </w:rPr>
      </w:pPr>
      <w:r>
        <w:rPr>
          <w:sz w:val="22"/>
          <w:szCs w:val="22"/>
          <w:rtl w:val="0"/>
          <w:lang w:val="en-US"/>
        </w:rPr>
        <w:t xml:space="preserve">The league commissioner indicated he would add JV games to the rSchool calendar. </w:t>
      </w:r>
    </w:p>
    <w:p>
      <w:pPr>
        <w:pStyle w:val="Default"/>
        <w:rPr>
          <w:sz w:val="22"/>
          <w:szCs w:val="22"/>
        </w:rPr>
      </w:pPr>
    </w:p>
    <w:p>
      <w:pPr>
        <w:pStyle w:val="Default"/>
        <w:rPr>
          <w:sz w:val="22"/>
          <w:szCs w:val="22"/>
        </w:rPr>
      </w:pPr>
      <w:r>
        <w:rPr>
          <w:sz w:val="22"/>
          <w:szCs w:val="22"/>
          <w:rtl w:val="0"/>
          <w:lang w:val="en-US"/>
        </w:rPr>
        <w:t>13. Swimming and Diving</w:t>
      </w:r>
    </w:p>
    <w:p>
      <w:pPr>
        <w:pStyle w:val="Default"/>
        <w:numPr>
          <w:ilvl w:val="0"/>
          <w:numId w:val="24"/>
        </w:numPr>
        <w:bidi w:val="0"/>
        <w:ind w:right="0"/>
        <w:jc w:val="left"/>
        <w:rPr>
          <w:sz w:val="22"/>
          <w:szCs w:val="22"/>
          <w:rtl w:val="0"/>
          <w:lang w:val="en-US"/>
        </w:rPr>
      </w:pPr>
      <w:r>
        <w:rPr>
          <w:sz w:val="22"/>
          <w:szCs w:val="22"/>
          <w:rtl w:val="0"/>
          <w:lang w:val="en-US"/>
        </w:rPr>
        <w:t>We</w:t>
      </w:r>
      <w:r>
        <w:rPr>
          <w:sz w:val="22"/>
          <w:szCs w:val="22"/>
          <w:rtl w:val="0"/>
          <w:lang w:val="en-US"/>
        </w:rPr>
        <w:t>’</w:t>
      </w:r>
      <w:r>
        <w:rPr>
          <w:sz w:val="22"/>
          <w:szCs w:val="22"/>
          <w:rtl w:val="0"/>
          <w:lang w:val="en-US"/>
        </w:rPr>
        <w:t xml:space="preserve">re working to develop responsibilities for schools at our swimming championships. </w:t>
      </w:r>
    </w:p>
    <w:p>
      <w:pPr>
        <w:pStyle w:val="Default"/>
        <w:rPr>
          <w:sz w:val="22"/>
          <w:szCs w:val="22"/>
        </w:rPr>
      </w:pPr>
    </w:p>
    <w:p>
      <w:pPr>
        <w:pStyle w:val="Default"/>
        <w:rPr>
          <w:sz w:val="22"/>
          <w:szCs w:val="22"/>
        </w:rPr>
      </w:pPr>
      <w:r>
        <w:rPr>
          <w:sz w:val="22"/>
          <w:szCs w:val="22"/>
          <w:rtl w:val="0"/>
          <w:lang w:val="en-US"/>
        </w:rPr>
        <w:t>14. Track and Field</w:t>
      </w:r>
    </w:p>
    <w:p>
      <w:pPr>
        <w:pStyle w:val="Default"/>
        <w:numPr>
          <w:ilvl w:val="0"/>
          <w:numId w:val="24"/>
        </w:numPr>
        <w:bidi w:val="0"/>
        <w:ind w:right="0"/>
        <w:jc w:val="left"/>
        <w:rPr>
          <w:sz w:val="22"/>
          <w:szCs w:val="22"/>
          <w:rtl w:val="0"/>
          <w:lang w:val="en-US"/>
        </w:rPr>
      </w:pPr>
      <w:r>
        <w:rPr>
          <w:sz w:val="22"/>
          <w:szCs w:val="22"/>
          <w:rtl w:val="0"/>
          <w:lang w:val="en-US"/>
        </w:rPr>
        <w:t xml:space="preserve">MSC (Duran, Longaker, 12-0-0) to approve the revised track and field schedule. </w:t>
      </w:r>
    </w:p>
    <w:p>
      <w:pPr>
        <w:pStyle w:val="Default"/>
        <w:rPr>
          <w:sz w:val="22"/>
          <w:szCs w:val="22"/>
        </w:rPr>
      </w:pPr>
    </w:p>
    <w:p>
      <w:pPr>
        <w:pStyle w:val="Default"/>
        <w:rPr>
          <w:sz w:val="22"/>
          <w:szCs w:val="22"/>
        </w:rPr>
      </w:pPr>
      <w:r>
        <w:rPr>
          <w:sz w:val="22"/>
          <w:szCs w:val="22"/>
          <w:rtl w:val="0"/>
          <w:lang w:val="en-US"/>
        </w:rPr>
        <w:t>15. AD</w:t>
      </w:r>
      <w:r>
        <w:rPr>
          <w:sz w:val="22"/>
          <w:szCs w:val="22"/>
          <w:rtl w:val="0"/>
          <w:lang w:val="en-US"/>
        </w:rPr>
        <w:t>’</w:t>
      </w:r>
      <w:r>
        <w:rPr>
          <w:sz w:val="22"/>
          <w:szCs w:val="22"/>
          <w:rtl w:val="0"/>
          <w:lang w:val="en-US"/>
        </w:rPr>
        <w:t xml:space="preserve">s decided not to continue to discuss reimbursing schools for hosting league events. </w:t>
      </w:r>
    </w:p>
    <w:p>
      <w:pPr>
        <w:pStyle w:val="Default"/>
        <w:rPr>
          <w:sz w:val="22"/>
          <w:szCs w:val="22"/>
        </w:rPr>
      </w:pPr>
    </w:p>
    <w:p>
      <w:pPr>
        <w:pStyle w:val="Default"/>
        <w:rPr>
          <w:sz w:val="22"/>
          <w:szCs w:val="22"/>
        </w:rPr>
      </w:pPr>
      <w:r>
        <w:rPr>
          <w:sz w:val="22"/>
          <w:szCs w:val="22"/>
          <w:rtl w:val="0"/>
          <w:lang w:val="en-US"/>
        </w:rPr>
        <w:t xml:space="preserve">16. The league commissioner indicated that the 2023-24 Financial Report and the 2024-25 Budget are posted on the website. </w:t>
      </w:r>
    </w:p>
    <w:p>
      <w:pPr>
        <w:pStyle w:val="Default"/>
        <w:rPr>
          <w:sz w:val="22"/>
          <w:szCs w:val="22"/>
        </w:rPr>
      </w:pPr>
    </w:p>
    <w:p>
      <w:pPr>
        <w:pStyle w:val="Default"/>
        <w:rPr>
          <w:sz w:val="22"/>
          <w:szCs w:val="22"/>
        </w:rPr>
      </w:pPr>
      <w:r>
        <w:rPr>
          <w:sz w:val="22"/>
          <w:szCs w:val="22"/>
          <w:rtl w:val="0"/>
          <w:lang w:val="en-US"/>
        </w:rPr>
        <w:t>17. AD</w:t>
      </w:r>
      <w:r>
        <w:rPr>
          <w:sz w:val="22"/>
          <w:szCs w:val="22"/>
          <w:rtl w:val="0"/>
          <w:lang w:val="en-US"/>
        </w:rPr>
        <w:t>’</w:t>
      </w:r>
      <w:r>
        <w:rPr>
          <w:sz w:val="22"/>
          <w:szCs w:val="22"/>
          <w:rtl w:val="0"/>
          <w:lang w:val="en-US"/>
        </w:rPr>
        <w:t>s are okay with a slight change in how we post tennis matches on the website.</w:t>
      </w:r>
    </w:p>
    <w:p>
      <w:pPr>
        <w:pStyle w:val="Default"/>
        <w:rPr>
          <w:sz w:val="22"/>
          <w:szCs w:val="22"/>
        </w:rPr>
      </w:pPr>
    </w:p>
    <w:p>
      <w:pPr>
        <w:pStyle w:val="Default"/>
        <w:rPr>
          <w:sz w:val="22"/>
          <w:szCs w:val="22"/>
        </w:rPr>
      </w:pPr>
      <w:r>
        <w:rPr>
          <w:sz w:val="22"/>
          <w:szCs w:val="22"/>
          <w:rtl w:val="0"/>
          <w:lang w:val="en-US"/>
        </w:rPr>
        <w:t>18. There was no new business on which the AD</w:t>
      </w:r>
      <w:r>
        <w:rPr>
          <w:sz w:val="22"/>
          <w:szCs w:val="22"/>
          <w:rtl w:val="0"/>
          <w:lang w:val="en-US"/>
        </w:rPr>
        <w:t>’</w:t>
      </w:r>
      <w:r>
        <w:rPr>
          <w:sz w:val="22"/>
          <w:szCs w:val="22"/>
          <w:rtl w:val="0"/>
          <w:lang w:val="en-US"/>
        </w:rPr>
        <w:t xml:space="preserve">s took action. </w:t>
      </w:r>
    </w:p>
    <w:p>
      <w:pPr>
        <w:pStyle w:val="Default"/>
        <w:rPr>
          <w:sz w:val="22"/>
          <w:szCs w:val="22"/>
        </w:rPr>
      </w:pPr>
    </w:p>
    <w:p>
      <w:pPr>
        <w:pStyle w:val="Default"/>
        <w:rPr>
          <w:sz w:val="22"/>
          <w:szCs w:val="22"/>
        </w:rPr>
      </w:pPr>
      <w:r>
        <w:rPr>
          <w:sz w:val="22"/>
          <w:szCs w:val="22"/>
          <w:rtl w:val="0"/>
          <w:lang w:val="en-US"/>
        </w:rPr>
        <w:t>Respectfully Submitted:</w:t>
      </w:r>
    </w:p>
    <w:p>
      <w:pPr>
        <w:pStyle w:val="Default"/>
        <w:rPr>
          <w:sz w:val="22"/>
          <w:szCs w:val="22"/>
        </w:rPr>
      </w:pPr>
      <w:r>
        <w:rPr>
          <w:sz w:val="22"/>
          <w:szCs w:val="22"/>
          <w:rtl w:val="0"/>
          <w:lang w:val="en-US"/>
        </w:rPr>
        <w:t>Dave Kiesel, WACC Commissioner</w:t>
      </w:r>
    </w:p>
    <w:p>
      <w:pPr>
        <w:pStyle w:val="Default"/>
        <w:rPr>
          <w:sz w:val="22"/>
          <w:szCs w:val="22"/>
        </w:rPr>
      </w:pPr>
    </w:p>
    <w:p>
      <w:pPr>
        <w:pStyle w:val="Default"/>
      </w:pPr>
      <w:r>
        <w:rPr>
          <w:sz w:val="22"/>
          <w:szCs w:val="22"/>
          <w:rtl w:val="0"/>
          <w:lang w:val="en-US"/>
        </w:rPr>
        <w:t>Next Meeting: Wednesday, November 20, 2024;</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7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9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3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5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7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94"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1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3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117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9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6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33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05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77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9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21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93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6"/>
    <w:lvlOverride w:ilvl="0">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o"/>
        <w:lvlJc w:val="left"/>
        <w:pPr>
          <w:ind w:left="14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suff w:val="tab"/>
        <w:lvlText w:val="▪"/>
        <w:lvlJc w:val="left"/>
        <w:pPr>
          <w:ind w:left="21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suff w:val="tab"/>
        <w:lvlText w:val="·"/>
        <w:lvlJc w:val="left"/>
        <w:pPr>
          <w:ind w:left="291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suff w:val="tab"/>
        <w:lvlText w:val="o"/>
        <w:lvlJc w:val="left"/>
        <w:pPr>
          <w:ind w:left="36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suff w:val="tab"/>
        <w:lvlText w:val="▪"/>
        <w:lvlJc w:val="left"/>
        <w:pPr>
          <w:ind w:left="43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suff w:val="tab"/>
        <w:lvlText w:val="·"/>
        <w:lvlJc w:val="left"/>
        <w:pPr>
          <w:ind w:left="507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suff w:val="tab"/>
        <w:lvlText w:val="o"/>
        <w:lvlJc w:val="left"/>
        <w:pPr>
          <w:ind w:left="57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suff w:val="tab"/>
        <w:lvlText w:val="▪"/>
        <w:lvlJc w:val="left"/>
        <w:pPr>
          <w:ind w:left="65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0">
    <w:abstractNumId w:val="6"/>
    <w:lvlOverride w:ilvl="0">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9"/>
  </w:num>
  <w:num w:numId="12">
    <w:abstractNumId w:val="8"/>
  </w:num>
  <w:num w:numId="13">
    <w:abstractNumId w:val="11"/>
  </w:num>
  <w:num w:numId="14">
    <w:abstractNumId w:val="10"/>
  </w:num>
  <w:num w:numId="15">
    <w:abstractNumId w:val="13"/>
  </w:num>
  <w:num w:numId="16">
    <w:abstractNumId w:val="12"/>
  </w:num>
  <w:num w:numId="17">
    <w:abstractNumId w:val="15"/>
  </w:num>
  <w:num w:numId="18">
    <w:abstractNumId w:val="14"/>
  </w:num>
  <w:num w:numId="19">
    <w:abstractNumId w:val="17"/>
  </w:num>
  <w:num w:numId="20">
    <w:abstractNumId w:val="16"/>
  </w:num>
  <w:num w:numId="21">
    <w:abstractNumId w:val="19"/>
  </w:num>
  <w:num w:numId="22">
    <w:abstractNumId w:val="18"/>
  </w:num>
  <w:num w:numId="23">
    <w:abstractNumId w:val="21"/>
  </w:num>
  <w:num w:numId="24">
    <w:abstractNumId w:val="2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11"/>
      </w:numPr>
    </w:pPr>
  </w:style>
  <w:style w:type="numbering" w:styleId="Imported Style 6">
    <w:name w:val="Imported Style 6"/>
    <w:pPr>
      <w:numPr>
        <w:numId w:val="13"/>
      </w:numPr>
    </w:pPr>
  </w:style>
  <w:style w:type="numbering" w:styleId="Imported Style 7">
    <w:name w:val="Imported Style 7"/>
    <w:pPr>
      <w:numPr>
        <w:numId w:val="15"/>
      </w:numPr>
    </w:pPr>
  </w:style>
  <w:style w:type="numbering" w:styleId="Imported Style 8">
    <w:name w:val="Imported Style 8"/>
    <w:pPr>
      <w:numPr>
        <w:numId w:val="17"/>
      </w:numPr>
    </w:pPr>
  </w:style>
  <w:style w:type="numbering" w:styleId="Imported Style 9">
    <w:name w:val="Imported Style 9"/>
    <w:pPr>
      <w:numPr>
        <w:numId w:val="19"/>
      </w:numPr>
    </w:pPr>
  </w:style>
  <w:style w:type="numbering" w:styleId="Imported Style 10">
    <w:name w:val="Imported Style 10"/>
    <w:pPr>
      <w:numPr>
        <w:numId w:val="2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59"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1">
    <w:name w:val="Imported Style 11"/>
    <w:pPr>
      <w:numPr>
        <w:numId w:val="2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