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sz w:val="22"/>
          <w:szCs w:val="22"/>
        </w:rPr>
      </w:pPr>
      <w:r>
        <w:rPr>
          <w:sz w:val="22"/>
          <w:szCs w:val="22"/>
          <w:rtl w:val="0"/>
          <w:lang w:val="en-US"/>
        </w:rPr>
        <w:t>WEST ALAMEDA COUNTY CONFERENCE</w:t>
      </w:r>
    </w:p>
    <w:p>
      <w:pPr>
        <w:pStyle w:val="Default"/>
        <w:jc w:val="center"/>
        <w:rPr>
          <w:sz w:val="22"/>
          <w:szCs w:val="22"/>
        </w:rPr>
      </w:pPr>
      <w:r>
        <w:rPr>
          <w:sz w:val="22"/>
          <w:szCs w:val="22"/>
          <w:rtl w:val="0"/>
          <w:lang w:val="en-US"/>
        </w:rPr>
        <w:t xml:space="preserve">MINUTES </w:t>
      </w:r>
      <w:r>
        <w:rPr>
          <w:sz w:val="22"/>
          <w:szCs w:val="22"/>
          <w:rtl w:val="0"/>
          <w:lang w:val="en-US"/>
        </w:rPr>
        <w:t xml:space="preserve">– </w:t>
      </w:r>
      <w:r>
        <w:rPr>
          <w:sz w:val="22"/>
          <w:szCs w:val="22"/>
          <w:rtl w:val="0"/>
          <w:lang w:val="en-US"/>
        </w:rPr>
        <w:t>AD MEETING</w:t>
      </w:r>
    </w:p>
    <w:p>
      <w:pPr>
        <w:pStyle w:val="Default"/>
        <w:ind w:firstLine="720"/>
        <w:jc w:val="center"/>
        <w:rPr>
          <w:sz w:val="22"/>
          <w:szCs w:val="22"/>
        </w:rPr>
      </w:pPr>
      <w:r>
        <w:rPr>
          <w:sz w:val="22"/>
          <w:szCs w:val="22"/>
          <w:rtl w:val="0"/>
          <w:lang w:val="en-US"/>
        </w:rPr>
        <w:t>TUESDAY, JANUARY 21, 2025 - Hayward High STEAM; 8:00 am</w:t>
      </w:r>
    </w:p>
    <w:p>
      <w:pPr>
        <w:pStyle w:val="Default"/>
        <w:jc w:val="center"/>
        <w:rPr>
          <w:outline w:val="0"/>
          <w:color w:val="ff0000"/>
          <w:sz w:val="22"/>
          <w:szCs w:val="22"/>
          <w:u w:color="ff0000"/>
          <w14:textFill>
            <w14:solidFill>
              <w14:srgbClr w14:val="FF0000"/>
            </w14:solidFill>
          </w14:textFill>
        </w:rPr>
      </w:pPr>
    </w:p>
    <w:p>
      <w:pPr>
        <w:pStyle w:val="Default"/>
        <w:rPr>
          <w:sz w:val="22"/>
          <w:szCs w:val="22"/>
        </w:rPr>
      </w:pPr>
      <w:r>
        <w:rPr>
          <w:sz w:val="22"/>
          <w:szCs w:val="22"/>
          <w:rtl w:val="0"/>
          <w:lang w:val="en-US"/>
        </w:rPr>
        <w:t>Present: Alameda (Nakamura, Gregor), Berkeley (Parker), Bishop O</w:t>
      </w:r>
      <w:r>
        <w:rPr>
          <w:sz w:val="22"/>
          <w:szCs w:val="22"/>
          <w:rtl w:val="0"/>
          <w:lang w:val="en-US"/>
        </w:rPr>
        <w:t>’</w:t>
      </w:r>
      <w:r>
        <w:rPr>
          <w:sz w:val="22"/>
          <w:szCs w:val="22"/>
          <w:rtl w:val="0"/>
          <w:lang w:val="en-US"/>
        </w:rPr>
        <w:t xml:space="preserve">Dowd (Reed, Kigar), Castro Valley (Feria), Encinal (Gorham, Lyons), Hayward (Prasad), Mt. Eden (Duran, Hernandez), Piedmont (Small), San Leandro (Thomas) San Lorenzo (Longaker), Tennyson (Sagapolu) Commissioner (Kiesel) </w:t>
      </w:r>
    </w:p>
    <w:p>
      <w:pPr>
        <w:pStyle w:val="Default"/>
        <w:rPr>
          <w:sz w:val="22"/>
          <w:szCs w:val="22"/>
        </w:rPr>
      </w:pPr>
    </w:p>
    <w:p>
      <w:pPr>
        <w:pStyle w:val="Default"/>
        <w:rPr>
          <w:sz w:val="22"/>
          <w:szCs w:val="22"/>
        </w:rPr>
      </w:pPr>
      <w:r>
        <w:rPr>
          <w:sz w:val="22"/>
          <w:szCs w:val="22"/>
          <w:rtl w:val="0"/>
          <w:lang w:val="en-US"/>
        </w:rPr>
        <w:t>Absent: Arroyo</w:t>
        <w:tab/>
        <w:tab/>
      </w:r>
    </w:p>
    <w:p>
      <w:pPr>
        <w:pStyle w:val="Default"/>
        <w:rPr>
          <w:sz w:val="22"/>
          <w:szCs w:val="22"/>
        </w:rPr>
      </w:pPr>
    </w:p>
    <w:p>
      <w:pPr>
        <w:pStyle w:val="Default"/>
        <w:rPr>
          <w:sz w:val="22"/>
          <w:szCs w:val="22"/>
        </w:rPr>
      </w:pPr>
      <w:r>
        <w:rPr>
          <w:sz w:val="22"/>
          <w:szCs w:val="22"/>
          <w:rtl w:val="0"/>
          <w:lang w:val="en-US"/>
        </w:rPr>
        <w:t>Guests: : Eli Bagdosian, James Logan AD</w:t>
      </w:r>
    </w:p>
    <w:p>
      <w:pPr>
        <w:pStyle w:val="Default"/>
        <w:rPr>
          <w:sz w:val="22"/>
          <w:szCs w:val="22"/>
        </w:rPr>
      </w:pPr>
    </w:p>
    <w:p>
      <w:pPr>
        <w:pStyle w:val="Default"/>
        <w:rPr>
          <w:sz w:val="22"/>
          <w:szCs w:val="22"/>
        </w:rPr>
      </w:pPr>
      <w:r>
        <w:rPr>
          <w:sz w:val="22"/>
          <w:szCs w:val="22"/>
          <w:rtl w:val="0"/>
          <w:lang w:val="en-US"/>
        </w:rPr>
        <w:t>1. There was no public input.</w:t>
      </w:r>
    </w:p>
    <w:p>
      <w:pPr>
        <w:pStyle w:val="Default"/>
        <w:rPr>
          <w:sz w:val="22"/>
          <w:szCs w:val="22"/>
        </w:rPr>
      </w:pPr>
    </w:p>
    <w:p>
      <w:pPr>
        <w:pStyle w:val="Default"/>
        <w:rPr>
          <w:sz w:val="22"/>
          <w:szCs w:val="22"/>
        </w:rPr>
      </w:pPr>
      <w:r>
        <w:rPr>
          <w:sz w:val="22"/>
          <w:szCs w:val="22"/>
          <w:rtl w:val="0"/>
          <w:lang w:val="en-US"/>
        </w:rPr>
        <w:t>2. There were no changes to the November, 2024 AD minutes.</w:t>
      </w:r>
    </w:p>
    <w:p>
      <w:pPr>
        <w:pStyle w:val="Default"/>
        <w:rPr>
          <w:sz w:val="22"/>
          <w:szCs w:val="22"/>
        </w:rPr>
      </w:pPr>
    </w:p>
    <w:p>
      <w:pPr>
        <w:pStyle w:val="Default"/>
        <w:rPr>
          <w:sz w:val="22"/>
          <w:szCs w:val="22"/>
        </w:rPr>
      </w:pPr>
      <w:r>
        <w:rPr>
          <w:sz w:val="22"/>
          <w:szCs w:val="22"/>
          <w:rtl w:val="0"/>
          <w:lang w:val="en-US"/>
        </w:rPr>
        <w:t>3. The league commissioner reviewed special rule changes going to the WACC Board on 1/22.</w:t>
      </w:r>
    </w:p>
    <w:p>
      <w:pPr>
        <w:pStyle w:val="Default"/>
        <w:rPr>
          <w:sz w:val="22"/>
          <w:szCs w:val="22"/>
        </w:rPr>
      </w:pPr>
    </w:p>
    <w:p>
      <w:pPr>
        <w:pStyle w:val="Default"/>
        <w:rPr>
          <w:sz w:val="22"/>
          <w:szCs w:val="22"/>
        </w:rPr>
      </w:pPr>
      <w:r>
        <w:rPr>
          <w:sz w:val="22"/>
          <w:szCs w:val="22"/>
          <w:rtl w:val="0"/>
          <w:lang w:val="en-US"/>
        </w:rPr>
        <w:t>4. AD</w:t>
      </w:r>
      <w:r>
        <w:rPr>
          <w:sz w:val="22"/>
          <w:szCs w:val="22"/>
          <w:rtl w:val="0"/>
          <w:lang w:val="en-US"/>
        </w:rPr>
        <w:t>’</w:t>
      </w:r>
      <w:r>
        <w:rPr>
          <w:sz w:val="22"/>
          <w:szCs w:val="22"/>
          <w:rtl w:val="0"/>
          <w:lang w:val="en-US"/>
        </w:rPr>
        <w:t>s addressed agenda NCS BOM agenda items and recommend the following to the WACC Board:</w:t>
      </w:r>
    </w:p>
    <w:p>
      <w:pPr>
        <w:pStyle w:val="Default"/>
        <w:numPr>
          <w:ilvl w:val="0"/>
          <w:numId w:val="2"/>
        </w:numPr>
        <w:bidi w:val="0"/>
        <w:ind w:right="0"/>
        <w:jc w:val="left"/>
        <w:rPr>
          <w:sz w:val="22"/>
          <w:szCs w:val="22"/>
          <w:rtl w:val="0"/>
          <w:lang w:val="en-US"/>
        </w:rPr>
      </w:pPr>
      <w:r>
        <w:rPr>
          <w:sz w:val="22"/>
          <w:szCs w:val="22"/>
          <w:rtl w:val="0"/>
          <w:lang w:val="en-US"/>
        </w:rPr>
        <w:t>Oppose Item X. E.</w:t>
      </w:r>
    </w:p>
    <w:p>
      <w:pPr>
        <w:pStyle w:val="Default"/>
        <w:numPr>
          <w:ilvl w:val="0"/>
          <w:numId w:val="2"/>
        </w:numPr>
        <w:bidi w:val="0"/>
        <w:ind w:right="0"/>
        <w:jc w:val="left"/>
        <w:rPr>
          <w:sz w:val="22"/>
          <w:szCs w:val="22"/>
          <w:rtl w:val="0"/>
          <w:lang w:val="en-US"/>
        </w:rPr>
      </w:pPr>
      <w:r>
        <w:rPr>
          <w:sz w:val="22"/>
          <w:szCs w:val="22"/>
          <w:rtl w:val="0"/>
          <w:lang w:val="en-US"/>
        </w:rPr>
        <w:t xml:space="preserve">Support Item X. F. </w:t>
      </w:r>
    </w:p>
    <w:p>
      <w:pPr>
        <w:pStyle w:val="Default"/>
        <w:rPr>
          <w:sz w:val="22"/>
          <w:szCs w:val="22"/>
        </w:rPr>
      </w:pPr>
    </w:p>
    <w:p>
      <w:pPr>
        <w:pStyle w:val="Default"/>
        <w:rPr>
          <w:sz w:val="22"/>
          <w:szCs w:val="22"/>
        </w:rPr>
      </w:pPr>
      <w:r>
        <w:rPr>
          <w:sz w:val="22"/>
          <w:szCs w:val="22"/>
          <w:rtl w:val="0"/>
          <w:lang w:val="en-US"/>
        </w:rPr>
        <w:t>FALL SPORTS</w:t>
      </w:r>
    </w:p>
    <w:p>
      <w:pPr>
        <w:pStyle w:val="Default"/>
        <w:rPr>
          <w:sz w:val="22"/>
          <w:szCs w:val="22"/>
        </w:rPr>
      </w:pPr>
    </w:p>
    <w:p>
      <w:pPr>
        <w:pStyle w:val="Default"/>
        <w:rPr>
          <w:sz w:val="22"/>
          <w:szCs w:val="22"/>
        </w:rPr>
      </w:pPr>
      <w:r>
        <w:rPr>
          <w:sz w:val="22"/>
          <w:szCs w:val="22"/>
          <w:rtl w:val="0"/>
          <w:lang w:val="en-US"/>
        </w:rPr>
        <w:t>5. Cross-Country</w:t>
      </w:r>
    </w:p>
    <w:p>
      <w:pPr>
        <w:pStyle w:val="Default"/>
        <w:numPr>
          <w:ilvl w:val="0"/>
          <w:numId w:val="4"/>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s addressed the proposal from Encinal that we use tournament scoring for all three center meets to determine that half of the league championship decision. The AD</w:t>
      </w:r>
      <w:r>
        <w:rPr>
          <w:sz w:val="22"/>
          <w:szCs w:val="22"/>
          <w:rtl w:val="0"/>
          <w:lang w:val="en-US"/>
        </w:rPr>
        <w:t>’</w:t>
      </w:r>
      <w:r>
        <w:rPr>
          <w:sz w:val="22"/>
          <w:szCs w:val="22"/>
          <w:rtl w:val="0"/>
          <w:lang w:val="en-US"/>
        </w:rPr>
        <w:t>s want input from the coaches before making any scoring changes. No action was taken</w:t>
      </w:r>
    </w:p>
    <w:p>
      <w:pPr>
        <w:pStyle w:val="Default"/>
        <w:numPr>
          <w:ilvl w:val="0"/>
          <w:numId w:val="4"/>
        </w:numPr>
        <w:bidi w:val="0"/>
        <w:ind w:right="0"/>
        <w:jc w:val="left"/>
        <w:rPr>
          <w:sz w:val="22"/>
          <w:szCs w:val="22"/>
          <w:rtl w:val="0"/>
          <w:lang w:val="en-US"/>
        </w:rPr>
      </w:pPr>
      <w:r>
        <w:rPr>
          <w:sz w:val="22"/>
          <w:szCs w:val="22"/>
          <w:rtl w:val="0"/>
          <w:lang w:val="en-US"/>
        </w:rPr>
        <w:t xml:space="preserve">Mt. Eden, Berkeley and San Leandro were reminded to work with the EBRPD to schedule our center meets. </w:t>
      </w:r>
    </w:p>
    <w:p>
      <w:pPr>
        <w:pStyle w:val="Default"/>
        <w:rPr>
          <w:sz w:val="22"/>
          <w:szCs w:val="22"/>
        </w:rPr>
      </w:pPr>
    </w:p>
    <w:p>
      <w:pPr>
        <w:pStyle w:val="Default"/>
        <w:rPr>
          <w:sz w:val="22"/>
          <w:szCs w:val="22"/>
        </w:rPr>
      </w:pPr>
      <w:r>
        <w:rPr>
          <w:sz w:val="22"/>
          <w:szCs w:val="22"/>
          <w:rtl w:val="0"/>
          <w:lang w:val="en-US"/>
        </w:rPr>
        <w:t>6. Football</w:t>
      </w:r>
    </w:p>
    <w:p>
      <w:pPr>
        <w:pStyle w:val="Default"/>
        <w:numPr>
          <w:ilvl w:val="0"/>
          <w:numId w:val="6"/>
        </w:numPr>
        <w:bidi w:val="0"/>
        <w:ind w:right="0"/>
        <w:jc w:val="left"/>
        <w:rPr>
          <w:sz w:val="22"/>
          <w:szCs w:val="22"/>
          <w:rtl w:val="0"/>
          <w:lang w:val="en-US"/>
        </w:rPr>
      </w:pPr>
      <w:r>
        <w:rPr>
          <w:sz w:val="22"/>
          <w:szCs w:val="22"/>
          <w:rtl w:val="0"/>
          <w:lang w:val="en-US"/>
        </w:rPr>
        <w:t xml:space="preserve">MSC (Longaker, Duran, 11-0-0) to approve the three league football schedules posted on the website. </w:t>
      </w:r>
    </w:p>
    <w:p>
      <w:pPr>
        <w:pStyle w:val="Default"/>
        <w:numPr>
          <w:ilvl w:val="0"/>
          <w:numId w:val="6"/>
        </w:numPr>
        <w:bidi w:val="0"/>
        <w:ind w:right="0"/>
        <w:jc w:val="left"/>
        <w:rPr>
          <w:sz w:val="22"/>
          <w:szCs w:val="22"/>
          <w:rtl w:val="0"/>
          <w:lang w:val="en-US"/>
        </w:rPr>
      </w:pPr>
      <w:r>
        <w:rPr>
          <w:sz w:val="22"/>
          <w:szCs w:val="22"/>
          <w:rtl w:val="0"/>
          <w:lang w:val="en-US"/>
        </w:rPr>
        <w:t>MSC (Reed, Sagapolu, 10-1-0) to work with the MVAL to change the all-league offensive positions from 3 WR</w:t>
      </w:r>
      <w:r>
        <w:rPr>
          <w:sz w:val="22"/>
          <w:szCs w:val="22"/>
          <w:rtl w:val="0"/>
          <w:lang w:val="en-US"/>
        </w:rPr>
        <w:t>’</w:t>
      </w:r>
      <w:r>
        <w:rPr>
          <w:sz w:val="22"/>
          <w:szCs w:val="22"/>
          <w:rtl w:val="0"/>
          <w:lang w:val="en-US"/>
        </w:rPr>
        <w:t>s and 0 TE</w:t>
      </w:r>
      <w:r>
        <w:rPr>
          <w:sz w:val="22"/>
          <w:szCs w:val="22"/>
          <w:rtl w:val="0"/>
          <w:lang w:val="en-US"/>
        </w:rPr>
        <w:t>’</w:t>
      </w:r>
      <w:r>
        <w:rPr>
          <w:sz w:val="22"/>
          <w:szCs w:val="22"/>
          <w:rtl w:val="0"/>
          <w:lang w:val="en-US"/>
        </w:rPr>
        <w:t>s to 2 WR</w:t>
      </w:r>
      <w:r>
        <w:rPr>
          <w:sz w:val="22"/>
          <w:szCs w:val="22"/>
          <w:rtl w:val="0"/>
          <w:lang w:val="en-US"/>
        </w:rPr>
        <w:t>’</w:t>
      </w:r>
      <w:r>
        <w:rPr>
          <w:sz w:val="22"/>
          <w:szCs w:val="22"/>
          <w:rtl w:val="0"/>
          <w:lang w:val="en-US"/>
        </w:rPr>
        <w:t xml:space="preserve">s and 1 TE. </w:t>
      </w:r>
    </w:p>
    <w:p>
      <w:pPr>
        <w:pStyle w:val="Default"/>
        <w:numPr>
          <w:ilvl w:val="0"/>
          <w:numId w:val="6"/>
        </w:numPr>
        <w:bidi w:val="0"/>
        <w:ind w:right="0"/>
        <w:jc w:val="left"/>
        <w:rPr>
          <w:sz w:val="22"/>
          <w:szCs w:val="22"/>
          <w:rtl w:val="0"/>
          <w:lang w:val="en-US"/>
        </w:rPr>
      </w:pPr>
      <w:r>
        <w:rPr>
          <w:sz w:val="22"/>
          <w:szCs w:val="22"/>
          <w:rtl w:val="0"/>
          <w:lang w:val="en-US"/>
        </w:rPr>
        <w:t xml:space="preserve">M (Parker </w:t>
      </w:r>
      <w:r>
        <w:rPr>
          <w:sz w:val="22"/>
          <w:szCs w:val="22"/>
          <w:rtl w:val="0"/>
          <w:lang w:val="en-US"/>
        </w:rPr>
        <w:t xml:space="preserve">– </w:t>
      </w:r>
      <w:r>
        <w:rPr>
          <w:sz w:val="22"/>
          <w:szCs w:val="22"/>
          <w:rtl w:val="0"/>
          <w:lang w:val="en-US"/>
        </w:rPr>
        <w:t xml:space="preserve">motion dies for the lack of a second) </w:t>
      </w:r>
      <w:r>
        <w:rPr>
          <w:sz w:val="22"/>
          <w:szCs w:val="22"/>
          <w:rtl w:val="0"/>
          <w:lang w:val="en-US"/>
        </w:rPr>
        <w:t xml:space="preserve">– </w:t>
      </w:r>
      <w:r>
        <w:rPr>
          <w:sz w:val="22"/>
          <w:szCs w:val="22"/>
          <w:rtl w:val="0"/>
          <w:lang w:val="en-US"/>
        </w:rPr>
        <w:t xml:space="preserve">Add a Coach-of-the-Year for the football all-league selection process. </w:t>
      </w:r>
    </w:p>
    <w:p>
      <w:pPr>
        <w:pStyle w:val="Default"/>
        <w:numPr>
          <w:ilvl w:val="0"/>
          <w:numId w:val="6"/>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 xml:space="preserve">s selected Gary Duran and Ross Parker to represent the WACC in working with the MVAL and the two football officiating associations to come up with some common agreements on how to officiate games. </w:t>
      </w:r>
    </w:p>
    <w:p>
      <w:pPr>
        <w:pStyle w:val="Default"/>
        <w:numPr>
          <w:ilvl w:val="0"/>
          <w:numId w:val="6"/>
        </w:numPr>
        <w:bidi w:val="0"/>
        <w:ind w:right="0"/>
        <w:jc w:val="left"/>
        <w:rPr>
          <w:sz w:val="22"/>
          <w:szCs w:val="22"/>
          <w:rtl w:val="0"/>
          <w:lang w:val="en-US"/>
        </w:rPr>
      </w:pPr>
      <w:r>
        <w:rPr>
          <w:sz w:val="22"/>
          <w:szCs w:val="22"/>
          <w:rtl w:val="0"/>
          <w:lang w:val="en-US"/>
        </w:rPr>
        <w:t>The league commissioner presented a proposed freshman schedule. AD</w:t>
      </w:r>
      <w:r>
        <w:rPr>
          <w:sz w:val="22"/>
          <w:szCs w:val="22"/>
          <w:rtl w:val="0"/>
          <w:lang w:val="en-US"/>
        </w:rPr>
        <w:t>’</w:t>
      </w:r>
      <w:r>
        <w:rPr>
          <w:sz w:val="22"/>
          <w:szCs w:val="22"/>
          <w:rtl w:val="0"/>
          <w:lang w:val="en-US"/>
        </w:rPr>
        <w:t xml:space="preserve">s want a few days to see whether these dates work with their football coaching staff. Games were tentatively scheduled for Thursdays at the opposite of the varsity/JV games. </w:t>
      </w:r>
    </w:p>
    <w:p>
      <w:pPr>
        <w:pStyle w:val="Default"/>
        <w:numPr>
          <w:ilvl w:val="0"/>
          <w:numId w:val="6"/>
        </w:numPr>
        <w:bidi w:val="0"/>
        <w:ind w:right="0"/>
        <w:jc w:val="left"/>
        <w:rPr>
          <w:sz w:val="22"/>
          <w:szCs w:val="22"/>
          <w:rtl w:val="0"/>
          <w:lang w:val="en-US"/>
        </w:rPr>
      </w:pPr>
      <w:r>
        <w:rPr>
          <w:sz w:val="22"/>
          <w:szCs w:val="22"/>
          <w:rtl w:val="0"/>
          <w:lang w:val="en-US"/>
        </w:rPr>
        <w:t xml:space="preserve">Redwood Christian will be invited to our next AD meeting to develop a timeline for its integration into our football schedule in the 2026-27 season. </w:t>
      </w:r>
    </w:p>
    <w:p>
      <w:pPr>
        <w:pStyle w:val="Default"/>
        <w:rPr>
          <w:sz w:val="22"/>
          <w:szCs w:val="22"/>
        </w:rPr>
      </w:pPr>
    </w:p>
    <w:p>
      <w:pPr>
        <w:pStyle w:val="Default"/>
        <w:rPr>
          <w:sz w:val="22"/>
          <w:szCs w:val="22"/>
        </w:rPr>
      </w:pPr>
    </w:p>
    <w:p>
      <w:pPr>
        <w:pStyle w:val="Default"/>
        <w:rPr>
          <w:sz w:val="22"/>
          <w:szCs w:val="22"/>
        </w:rPr>
      </w:pPr>
    </w:p>
    <w:p>
      <w:pPr>
        <w:pStyle w:val="Default"/>
        <w:rPr>
          <w:sz w:val="22"/>
          <w:szCs w:val="22"/>
        </w:rPr>
      </w:pPr>
    </w:p>
    <w:p>
      <w:pPr>
        <w:pStyle w:val="Default"/>
        <w:rPr>
          <w:sz w:val="22"/>
          <w:szCs w:val="22"/>
        </w:rPr>
      </w:pPr>
    </w:p>
    <w:p>
      <w:pPr>
        <w:pStyle w:val="Default"/>
        <w:rPr>
          <w:sz w:val="22"/>
          <w:szCs w:val="22"/>
        </w:rPr>
      </w:pPr>
      <w:r>
        <w:rPr>
          <w:sz w:val="22"/>
          <w:szCs w:val="22"/>
          <w:rtl w:val="0"/>
          <w:lang w:val="en-US"/>
        </w:rPr>
        <w:t>7. Flag</w:t>
      </w:r>
    </w:p>
    <w:p>
      <w:pPr>
        <w:pStyle w:val="Default"/>
        <w:numPr>
          <w:ilvl w:val="0"/>
          <w:numId w:val="8"/>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 xml:space="preserve">s and our guest thoroughly reviewed flag alignment and scheduling. </w:t>
      </w:r>
    </w:p>
    <w:p>
      <w:pPr>
        <w:pStyle w:val="Default"/>
        <w:numPr>
          <w:ilvl w:val="0"/>
          <w:numId w:val="8"/>
        </w:numPr>
        <w:bidi w:val="0"/>
        <w:ind w:right="0"/>
        <w:jc w:val="left"/>
        <w:rPr>
          <w:sz w:val="22"/>
          <w:szCs w:val="22"/>
          <w:rtl w:val="0"/>
          <w:lang w:val="en-US"/>
        </w:rPr>
      </w:pPr>
      <w:r>
        <w:rPr>
          <w:sz w:val="22"/>
          <w:szCs w:val="22"/>
          <w:rtl w:val="0"/>
          <w:lang w:val="en-US"/>
        </w:rPr>
        <w:t xml:space="preserve">MSC (Duran, Parker 9-1-1) to schedule flag in two distinct six-team leagues, Foothill and Shoreline, with a home and away schedule against the five other league schools and three cross-league games, mandatory unless both schools agree otherwise but not counting in the league standings, against three random schools in the other league.  </w:t>
      </w:r>
    </w:p>
    <w:p>
      <w:pPr>
        <w:pStyle w:val="Default"/>
        <w:numPr>
          <w:ilvl w:val="0"/>
          <w:numId w:val="8"/>
        </w:numPr>
        <w:bidi w:val="0"/>
        <w:ind w:right="0"/>
        <w:jc w:val="left"/>
        <w:rPr>
          <w:sz w:val="22"/>
          <w:szCs w:val="22"/>
          <w:rtl w:val="0"/>
          <w:lang w:val="en-US"/>
        </w:rPr>
      </w:pPr>
      <w:r>
        <w:rPr>
          <w:sz w:val="22"/>
          <w:szCs w:val="22"/>
          <w:rtl w:val="0"/>
          <w:lang w:val="en-US"/>
        </w:rPr>
        <w:t>Consensus to place the following schools in the following leagues:</w:t>
      </w:r>
    </w:p>
    <w:p>
      <w:pPr>
        <w:pStyle w:val="Default"/>
        <w:ind w:left="1440" w:firstLine="0"/>
        <w:rPr>
          <w:sz w:val="22"/>
          <w:szCs w:val="22"/>
        </w:rPr>
      </w:pPr>
      <w:r>
        <w:rPr>
          <w:sz w:val="22"/>
          <w:szCs w:val="22"/>
          <w:rtl w:val="0"/>
          <w:lang w:val="en-US"/>
        </w:rPr>
        <w:t>FOOTHILL</w:t>
        <w:tab/>
        <w:tab/>
        <w:t>SHORELINE</w:t>
      </w:r>
    </w:p>
    <w:p>
      <w:pPr>
        <w:pStyle w:val="Default"/>
        <w:ind w:left="1440" w:firstLine="0"/>
        <w:rPr>
          <w:sz w:val="22"/>
          <w:szCs w:val="22"/>
        </w:rPr>
      </w:pPr>
      <w:r>
        <w:rPr>
          <w:sz w:val="22"/>
          <w:szCs w:val="22"/>
          <w:rtl w:val="0"/>
          <w:lang w:val="en-US"/>
        </w:rPr>
        <w:t>Alameda</w:t>
        <w:tab/>
        <w:tab/>
        <w:t>Arroyo</w:t>
      </w:r>
    </w:p>
    <w:p>
      <w:pPr>
        <w:pStyle w:val="Default"/>
        <w:ind w:left="1440" w:firstLine="0"/>
        <w:rPr>
          <w:sz w:val="22"/>
          <w:szCs w:val="22"/>
        </w:rPr>
      </w:pPr>
      <w:r>
        <w:rPr>
          <w:sz w:val="22"/>
          <w:szCs w:val="22"/>
          <w:rtl w:val="0"/>
          <w:lang w:val="en-US"/>
        </w:rPr>
        <w:t>Berkeley</w:t>
        <w:tab/>
        <w:tab/>
        <w:t>Hayward</w:t>
      </w:r>
    </w:p>
    <w:p>
      <w:pPr>
        <w:pStyle w:val="Default"/>
        <w:ind w:left="1440" w:firstLine="0"/>
        <w:rPr>
          <w:sz w:val="22"/>
          <w:szCs w:val="22"/>
        </w:rPr>
      </w:pPr>
      <w:r>
        <w:rPr>
          <w:sz w:val="22"/>
          <w:szCs w:val="22"/>
          <w:rtl w:val="0"/>
          <w:lang w:val="en-US"/>
        </w:rPr>
        <w:t>Bishop O</w:t>
      </w:r>
      <w:r>
        <w:rPr>
          <w:sz w:val="22"/>
          <w:szCs w:val="22"/>
          <w:rtl w:val="0"/>
          <w:lang w:val="en-US"/>
        </w:rPr>
        <w:t>’</w:t>
      </w:r>
      <w:r>
        <w:rPr>
          <w:sz w:val="22"/>
          <w:szCs w:val="22"/>
          <w:rtl w:val="0"/>
          <w:lang w:val="en-US"/>
        </w:rPr>
        <w:t>Dowd</w:t>
        <w:tab/>
        <w:t>Mt. Eden</w:t>
      </w:r>
    </w:p>
    <w:p>
      <w:pPr>
        <w:pStyle w:val="Default"/>
        <w:ind w:left="1440" w:firstLine="0"/>
        <w:rPr>
          <w:sz w:val="22"/>
          <w:szCs w:val="22"/>
        </w:rPr>
      </w:pPr>
      <w:r>
        <w:rPr>
          <w:sz w:val="22"/>
          <w:szCs w:val="22"/>
          <w:rtl w:val="0"/>
          <w:lang w:val="en-US"/>
        </w:rPr>
        <w:t>Castro Valley</w:t>
        <w:tab/>
        <w:tab/>
        <w:t>Piedmont</w:t>
      </w:r>
    </w:p>
    <w:p>
      <w:pPr>
        <w:pStyle w:val="Default"/>
        <w:ind w:left="1440" w:firstLine="0"/>
        <w:rPr>
          <w:sz w:val="22"/>
          <w:szCs w:val="22"/>
        </w:rPr>
      </w:pPr>
      <w:r>
        <w:rPr>
          <w:sz w:val="22"/>
          <w:szCs w:val="22"/>
          <w:rtl w:val="0"/>
          <w:lang w:val="en-US"/>
        </w:rPr>
        <w:t>Encinal</w:t>
        <w:tab/>
        <w:tab/>
        <w:tab/>
        <w:t>San Leandro</w:t>
      </w:r>
    </w:p>
    <w:p>
      <w:pPr>
        <w:pStyle w:val="Default"/>
        <w:ind w:left="1440" w:firstLine="0"/>
        <w:rPr>
          <w:sz w:val="22"/>
          <w:szCs w:val="22"/>
        </w:rPr>
      </w:pPr>
      <w:r>
        <w:rPr>
          <w:sz w:val="22"/>
          <w:szCs w:val="22"/>
          <w:rtl w:val="0"/>
          <w:lang w:val="en-US"/>
        </w:rPr>
        <w:t>James Logan</w:t>
        <w:tab/>
        <w:tab/>
        <w:t>Tennyson</w:t>
      </w:r>
    </w:p>
    <w:p>
      <w:pPr>
        <w:pStyle w:val="Default"/>
        <w:numPr>
          <w:ilvl w:val="0"/>
          <w:numId w:val="10"/>
        </w:numPr>
        <w:bidi w:val="0"/>
        <w:ind w:right="0"/>
        <w:jc w:val="left"/>
        <w:rPr>
          <w:sz w:val="22"/>
          <w:szCs w:val="22"/>
          <w:rtl w:val="0"/>
          <w:lang w:val="en-US"/>
        </w:rPr>
      </w:pPr>
      <w:r>
        <w:rPr>
          <w:sz w:val="22"/>
          <w:szCs w:val="22"/>
          <w:rtl w:val="0"/>
          <w:lang w:val="en-US"/>
        </w:rPr>
        <w:t>Consensus to keep the jamboree but make it an event for novices, The league commissioner was instructed to place it in the schedules where it belongs before the proposed schedules are presented to AD</w:t>
      </w:r>
      <w:r>
        <w:rPr>
          <w:sz w:val="22"/>
          <w:szCs w:val="22"/>
          <w:rtl w:val="0"/>
          <w:lang w:val="en-US"/>
        </w:rPr>
        <w:t>’</w:t>
      </w:r>
      <w:r>
        <w:rPr>
          <w:sz w:val="22"/>
          <w:szCs w:val="22"/>
          <w:rtl w:val="0"/>
          <w:lang w:val="en-US"/>
        </w:rPr>
        <w:t xml:space="preserve">s for approval. </w:t>
      </w:r>
    </w:p>
    <w:p>
      <w:pPr>
        <w:pStyle w:val="Default"/>
        <w:numPr>
          <w:ilvl w:val="0"/>
          <w:numId w:val="10"/>
        </w:numPr>
        <w:bidi w:val="0"/>
        <w:ind w:right="0"/>
        <w:jc w:val="left"/>
        <w:rPr>
          <w:sz w:val="22"/>
          <w:szCs w:val="22"/>
          <w:rtl w:val="0"/>
          <w:lang w:val="en-US"/>
        </w:rPr>
      </w:pPr>
      <w:r>
        <w:rPr>
          <w:sz w:val="22"/>
          <w:szCs w:val="22"/>
          <w:rtl w:val="0"/>
          <w:lang w:val="en-US"/>
        </w:rPr>
        <w:t xml:space="preserve">The end-of-season tournament was discussed. MSC (Duran, Parker, 9-0-2) to direct the league commissioner to develop a flag protocol based on what we do with baseball. </w:t>
      </w:r>
    </w:p>
    <w:p>
      <w:pPr>
        <w:pStyle w:val="Default"/>
        <w:rPr>
          <w:sz w:val="22"/>
          <w:szCs w:val="22"/>
        </w:rPr>
      </w:pPr>
    </w:p>
    <w:p>
      <w:pPr>
        <w:pStyle w:val="Default"/>
        <w:rPr>
          <w:sz w:val="22"/>
          <w:szCs w:val="22"/>
        </w:rPr>
      </w:pPr>
      <w:r>
        <w:rPr>
          <w:sz w:val="22"/>
          <w:szCs w:val="22"/>
          <w:rtl w:val="0"/>
          <w:lang w:val="en-US"/>
        </w:rPr>
        <w:t xml:space="preserve">8. Volleyball </w:t>
      </w:r>
      <w:r>
        <w:rPr>
          <w:sz w:val="22"/>
          <w:szCs w:val="22"/>
          <w:rtl w:val="0"/>
          <w:lang w:val="en-US"/>
        </w:rPr>
        <w:t xml:space="preserve">– </w:t>
      </w:r>
      <w:r>
        <w:rPr>
          <w:sz w:val="22"/>
          <w:szCs w:val="22"/>
          <w:rtl w:val="0"/>
          <w:lang w:val="en-US"/>
        </w:rPr>
        <w:t>some league games have been scheduled for other than Tuesdays and Thursdays. Individual sets of schools are always able to change the dates, sites, and times of a league-scheduled contest.</w:t>
      </w:r>
    </w:p>
    <w:p>
      <w:pPr>
        <w:pStyle w:val="Default"/>
        <w:rPr>
          <w:sz w:val="22"/>
          <w:szCs w:val="22"/>
        </w:rPr>
      </w:pPr>
    </w:p>
    <w:p>
      <w:pPr>
        <w:pStyle w:val="Default"/>
        <w:rPr>
          <w:sz w:val="22"/>
          <w:szCs w:val="22"/>
        </w:rPr>
      </w:pPr>
      <w:r>
        <w:rPr>
          <w:sz w:val="22"/>
          <w:szCs w:val="22"/>
          <w:rtl w:val="0"/>
          <w:lang w:val="en-US"/>
        </w:rPr>
        <w:t>No other fall sports issues were discussed.</w:t>
      </w:r>
    </w:p>
    <w:p>
      <w:pPr>
        <w:pStyle w:val="Default"/>
        <w:rPr>
          <w:sz w:val="22"/>
          <w:szCs w:val="22"/>
        </w:rPr>
      </w:pPr>
    </w:p>
    <w:p>
      <w:pPr>
        <w:pStyle w:val="Default"/>
        <w:rPr>
          <w:sz w:val="22"/>
          <w:szCs w:val="22"/>
        </w:rPr>
      </w:pPr>
      <w:r>
        <w:rPr>
          <w:sz w:val="22"/>
          <w:szCs w:val="22"/>
          <w:rtl w:val="0"/>
          <w:lang w:val="en-US"/>
        </w:rPr>
        <w:t>WEINTER SPORTS</w:t>
      </w:r>
    </w:p>
    <w:p>
      <w:pPr>
        <w:pStyle w:val="Default"/>
        <w:rPr>
          <w:sz w:val="22"/>
          <w:szCs w:val="22"/>
        </w:rPr>
      </w:pPr>
    </w:p>
    <w:p>
      <w:pPr>
        <w:pStyle w:val="Default"/>
        <w:rPr>
          <w:sz w:val="22"/>
          <w:szCs w:val="22"/>
        </w:rPr>
      </w:pPr>
      <w:r>
        <w:rPr>
          <w:sz w:val="22"/>
          <w:szCs w:val="22"/>
          <w:rtl w:val="0"/>
          <w:lang w:val="en-US"/>
        </w:rPr>
        <w:t xml:space="preserve">9. Basketball </w:t>
      </w:r>
    </w:p>
    <w:p>
      <w:pPr>
        <w:pStyle w:val="Default"/>
        <w:numPr>
          <w:ilvl w:val="0"/>
          <w:numId w:val="12"/>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s expressed concern with the rapid deterioration of communication with the EBBOA, our basketball officials</w:t>
      </w:r>
      <w:r>
        <w:rPr>
          <w:sz w:val="22"/>
          <w:szCs w:val="22"/>
          <w:rtl w:val="0"/>
          <w:lang w:val="en-US"/>
        </w:rPr>
        <w:t xml:space="preserve">’ </w:t>
      </w:r>
      <w:r>
        <w:rPr>
          <w:sz w:val="22"/>
          <w:szCs w:val="22"/>
          <w:rtl w:val="0"/>
          <w:lang w:val="en-US"/>
        </w:rPr>
        <w:t xml:space="preserve">association. Phone calls and emails are not being answered in a timely manner. </w:t>
      </w:r>
    </w:p>
    <w:p>
      <w:pPr>
        <w:pStyle w:val="Default"/>
        <w:numPr>
          <w:ilvl w:val="0"/>
          <w:numId w:val="12"/>
        </w:numPr>
        <w:bidi w:val="0"/>
        <w:ind w:right="0"/>
        <w:jc w:val="left"/>
        <w:rPr>
          <w:sz w:val="22"/>
          <w:szCs w:val="22"/>
          <w:rtl w:val="0"/>
          <w:lang w:val="en-US"/>
        </w:rPr>
      </w:pPr>
      <w:r>
        <w:rPr>
          <w:sz w:val="22"/>
          <w:szCs w:val="22"/>
          <w:rtl w:val="0"/>
          <w:lang w:val="en-US"/>
        </w:rPr>
        <w:t>In addition, an increasing number of officials seem to be more concerned with controlling the bench rather than controlling the game. Many AD</w:t>
      </w:r>
      <w:r>
        <w:rPr>
          <w:sz w:val="22"/>
          <w:szCs w:val="22"/>
          <w:rtl w:val="0"/>
          <w:lang w:val="en-US"/>
        </w:rPr>
        <w:t>’</w:t>
      </w:r>
      <w:r>
        <w:rPr>
          <w:sz w:val="22"/>
          <w:szCs w:val="22"/>
          <w:rtl w:val="0"/>
          <w:lang w:val="en-US"/>
        </w:rPr>
        <w:t xml:space="preserve">s expressed concerns with an antagonistic attitude that some officials are bringing to the court; baiting players and officials; adding fuel to confrontational situations. We need to develop a better working relationship with the EBBOA in supporting NCS sportsmanship protocols. </w:t>
      </w:r>
    </w:p>
    <w:p>
      <w:pPr>
        <w:pStyle w:val="Default"/>
        <w:rPr>
          <w:sz w:val="22"/>
          <w:szCs w:val="22"/>
        </w:rPr>
      </w:pPr>
    </w:p>
    <w:p>
      <w:pPr>
        <w:pStyle w:val="Default"/>
        <w:rPr>
          <w:sz w:val="22"/>
          <w:szCs w:val="22"/>
        </w:rPr>
      </w:pPr>
      <w:r>
        <w:rPr>
          <w:sz w:val="22"/>
          <w:szCs w:val="22"/>
          <w:rtl w:val="0"/>
          <w:lang w:val="en-US"/>
        </w:rPr>
        <w:t>10. Wrestling</w:t>
      </w:r>
    </w:p>
    <w:p>
      <w:pPr>
        <w:pStyle w:val="Default"/>
        <w:numPr>
          <w:ilvl w:val="0"/>
          <w:numId w:val="14"/>
        </w:numPr>
        <w:bidi w:val="0"/>
        <w:ind w:right="0"/>
        <w:jc w:val="left"/>
        <w:rPr>
          <w:sz w:val="22"/>
          <w:szCs w:val="22"/>
          <w:rtl w:val="0"/>
          <w:lang w:val="en-US"/>
        </w:rPr>
      </w:pPr>
      <w:r>
        <w:rPr>
          <w:sz w:val="22"/>
          <w:szCs w:val="22"/>
          <w:rtl w:val="0"/>
          <w:lang w:val="en-US"/>
        </w:rPr>
        <w:t>Alameda will be presenting the fact sheet to AD</w:t>
      </w:r>
      <w:r>
        <w:rPr>
          <w:sz w:val="22"/>
          <w:szCs w:val="22"/>
          <w:rtl w:val="0"/>
          <w:lang w:val="en-US"/>
        </w:rPr>
        <w:t>’</w:t>
      </w:r>
      <w:r>
        <w:rPr>
          <w:sz w:val="22"/>
          <w:szCs w:val="22"/>
          <w:rtl w:val="0"/>
          <w:lang w:val="en-US"/>
        </w:rPr>
        <w:t xml:space="preserve">s this week after getting some answers to questions.  </w:t>
      </w:r>
    </w:p>
    <w:p>
      <w:pPr>
        <w:pStyle w:val="Default"/>
        <w:numPr>
          <w:ilvl w:val="0"/>
          <w:numId w:val="14"/>
        </w:numPr>
        <w:bidi w:val="0"/>
        <w:ind w:right="0"/>
        <w:jc w:val="left"/>
        <w:rPr>
          <w:sz w:val="22"/>
          <w:szCs w:val="22"/>
          <w:rtl w:val="0"/>
          <w:lang w:val="en-US"/>
        </w:rPr>
      </w:pPr>
      <w:r>
        <w:rPr>
          <w:sz w:val="22"/>
          <w:szCs w:val="22"/>
          <w:rtl w:val="0"/>
          <w:lang w:val="en-US"/>
        </w:rPr>
        <w:t>Encinal will have a wrestling program next year and has asked to be included in the 25-26 schedule. The wrestling schedule change due to the changes in the NCS wrestling championships timeline.</w:t>
      </w:r>
    </w:p>
    <w:p>
      <w:pPr>
        <w:pStyle w:val="Default"/>
        <w:rPr>
          <w:sz w:val="22"/>
          <w:szCs w:val="22"/>
        </w:rPr>
      </w:pPr>
    </w:p>
    <w:p>
      <w:pPr>
        <w:pStyle w:val="Default"/>
        <w:rPr>
          <w:sz w:val="22"/>
          <w:szCs w:val="22"/>
        </w:rPr>
      </w:pPr>
    </w:p>
    <w:p>
      <w:pPr>
        <w:pStyle w:val="Default"/>
        <w:rPr>
          <w:sz w:val="22"/>
          <w:szCs w:val="22"/>
        </w:rPr>
      </w:pPr>
    </w:p>
    <w:p>
      <w:pPr>
        <w:pStyle w:val="Default"/>
        <w:rPr>
          <w:sz w:val="22"/>
          <w:szCs w:val="22"/>
        </w:rPr>
      </w:pPr>
    </w:p>
    <w:p>
      <w:pPr>
        <w:pStyle w:val="Default"/>
        <w:rPr>
          <w:sz w:val="22"/>
          <w:szCs w:val="22"/>
        </w:rPr>
      </w:pPr>
    </w:p>
    <w:p>
      <w:pPr>
        <w:pStyle w:val="Default"/>
        <w:rPr>
          <w:sz w:val="22"/>
          <w:szCs w:val="22"/>
        </w:rPr>
      </w:pPr>
      <w:r>
        <w:rPr>
          <w:sz w:val="22"/>
          <w:szCs w:val="22"/>
          <w:rtl w:val="0"/>
          <w:lang w:val="en-US"/>
        </w:rPr>
        <w:t>SPRING SPORTS</w:t>
      </w:r>
    </w:p>
    <w:p>
      <w:pPr>
        <w:pStyle w:val="Default"/>
        <w:rPr>
          <w:sz w:val="22"/>
          <w:szCs w:val="22"/>
        </w:rPr>
      </w:pPr>
      <w:r>
        <w:rPr>
          <w:sz w:val="22"/>
          <w:szCs w:val="22"/>
          <w:rtl w:val="0"/>
          <w:lang w:val="en-US"/>
        </w:rPr>
        <w:t>11. Badminton</w:t>
      </w:r>
    </w:p>
    <w:p>
      <w:pPr>
        <w:pStyle w:val="Default"/>
        <w:numPr>
          <w:ilvl w:val="0"/>
          <w:numId w:val="16"/>
        </w:numPr>
        <w:bidi w:val="0"/>
        <w:ind w:right="0"/>
        <w:jc w:val="left"/>
        <w:rPr>
          <w:sz w:val="22"/>
          <w:szCs w:val="22"/>
          <w:rtl w:val="0"/>
          <w:lang w:val="en-US"/>
        </w:rPr>
      </w:pPr>
      <w:r>
        <w:rPr>
          <w:sz w:val="22"/>
          <w:szCs w:val="22"/>
          <w:rtl w:val="0"/>
          <w:lang w:val="en-US"/>
        </w:rPr>
        <w:t>MSC (Parker, Longaker 10-0-1 to approve the fact sheet presented by Mt. Eden and posted on the website</w:t>
      </w:r>
    </w:p>
    <w:p>
      <w:pPr>
        <w:pStyle w:val="Default"/>
        <w:numPr>
          <w:ilvl w:val="0"/>
          <w:numId w:val="16"/>
        </w:numPr>
        <w:bidi w:val="0"/>
        <w:ind w:right="0"/>
        <w:jc w:val="left"/>
        <w:rPr>
          <w:sz w:val="22"/>
          <w:szCs w:val="22"/>
          <w:rtl w:val="0"/>
          <w:lang w:val="en-US"/>
        </w:rPr>
      </w:pPr>
      <w:r>
        <w:rPr>
          <w:sz w:val="22"/>
          <w:szCs w:val="22"/>
          <w:rtl w:val="0"/>
          <w:lang w:val="en-US"/>
        </w:rPr>
        <w:t>Tennyson reminded schools that their gym wasn</w:t>
      </w:r>
      <w:r>
        <w:rPr>
          <w:sz w:val="22"/>
          <w:szCs w:val="22"/>
          <w:rtl w:val="0"/>
          <w:lang w:val="en-US"/>
        </w:rPr>
        <w:t>’</w:t>
      </w:r>
      <w:r>
        <w:rPr>
          <w:sz w:val="22"/>
          <w:szCs w:val="22"/>
          <w:rtl w:val="0"/>
          <w:lang w:val="en-US"/>
        </w:rPr>
        <w:t>t yet ready for spring sports</w:t>
      </w:r>
    </w:p>
    <w:p>
      <w:pPr>
        <w:pStyle w:val="Default"/>
        <w:rPr>
          <w:sz w:val="22"/>
          <w:szCs w:val="22"/>
        </w:rPr>
      </w:pPr>
    </w:p>
    <w:p>
      <w:pPr>
        <w:pStyle w:val="Default"/>
        <w:rPr>
          <w:sz w:val="22"/>
          <w:szCs w:val="22"/>
        </w:rPr>
      </w:pPr>
      <w:r>
        <w:rPr>
          <w:sz w:val="22"/>
          <w:szCs w:val="22"/>
          <w:rtl w:val="0"/>
          <w:lang w:val="en-US"/>
        </w:rPr>
        <w:t>12. Baseball</w:t>
      </w:r>
    </w:p>
    <w:p>
      <w:pPr>
        <w:pStyle w:val="Default"/>
        <w:numPr>
          <w:ilvl w:val="0"/>
          <w:numId w:val="18"/>
        </w:numPr>
        <w:bidi w:val="0"/>
        <w:ind w:right="0"/>
        <w:jc w:val="left"/>
        <w:rPr>
          <w:sz w:val="22"/>
          <w:szCs w:val="22"/>
          <w:rtl w:val="0"/>
          <w:lang w:val="en-US"/>
        </w:rPr>
      </w:pPr>
      <w:r>
        <w:rPr>
          <w:sz w:val="22"/>
          <w:szCs w:val="22"/>
          <w:rtl w:val="0"/>
          <w:lang w:val="en-US"/>
        </w:rPr>
        <w:t>Freshman games have been removed from the rSchool calendar.</w:t>
      </w:r>
    </w:p>
    <w:p>
      <w:pPr>
        <w:pStyle w:val="Default"/>
        <w:numPr>
          <w:ilvl w:val="0"/>
          <w:numId w:val="18"/>
        </w:numPr>
        <w:bidi w:val="0"/>
        <w:ind w:right="0"/>
        <w:jc w:val="left"/>
        <w:rPr>
          <w:sz w:val="22"/>
          <w:szCs w:val="22"/>
          <w:rtl w:val="0"/>
          <w:lang w:val="en-US"/>
        </w:rPr>
      </w:pPr>
      <w:r>
        <w:rPr>
          <w:sz w:val="22"/>
          <w:szCs w:val="22"/>
          <w:rtl w:val="0"/>
          <w:lang w:val="en-US"/>
        </w:rPr>
        <w:t>Alameda will be developing a fact sheet for our championships</w:t>
      </w:r>
    </w:p>
    <w:p>
      <w:pPr>
        <w:pStyle w:val="Default"/>
        <w:rPr>
          <w:sz w:val="22"/>
          <w:szCs w:val="22"/>
        </w:rPr>
      </w:pPr>
    </w:p>
    <w:p>
      <w:pPr>
        <w:pStyle w:val="Default"/>
        <w:rPr>
          <w:sz w:val="22"/>
          <w:szCs w:val="22"/>
        </w:rPr>
      </w:pPr>
      <w:r>
        <w:rPr>
          <w:sz w:val="22"/>
          <w:szCs w:val="22"/>
          <w:rtl w:val="0"/>
          <w:lang w:val="en-US"/>
        </w:rPr>
        <w:t xml:space="preserve">13.Golf </w:t>
      </w:r>
    </w:p>
    <w:p>
      <w:pPr>
        <w:pStyle w:val="Default"/>
        <w:numPr>
          <w:ilvl w:val="0"/>
          <w:numId w:val="20"/>
        </w:numPr>
        <w:bidi w:val="0"/>
        <w:ind w:right="0"/>
        <w:jc w:val="left"/>
        <w:rPr>
          <w:sz w:val="22"/>
          <w:szCs w:val="22"/>
          <w:rtl w:val="0"/>
          <w:lang w:val="en-US"/>
        </w:rPr>
      </w:pPr>
      <w:r>
        <w:rPr>
          <w:sz w:val="22"/>
          <w:szCs w:val="22"/>
          <w:rtl w:val="0"/>
          <w:lang w:val="en-US"/>
        </w:rPr>
        <w:t>Berkeley will be presenting the fact sheet; Tilden is the site</w:t>
      </w:r>
    </w:p>
    <w:p>
      <w:pPr>
        <w:pStyle w:val="Default"/>
        <w:numPr>
          <w:ilvl w:val="0"/>
          <w:numId w:val="20"/>
        </w:numPr>
        <w:bidi w:val="0"/>
        <w:ind w:right="0"/>
        <w:jc w:val="left"/>
        <w:rPr>
          <w:sz w:val="22"/>
          <w:szCs w:val="22"/>
          <w:rtl w:val="0"/>
          <w:lang w:val="en-US"/>
        </w:rPr>
      </w:pPr>
      <w:r>
        <w:rPr>
          <w:sz w:val="22"/>
          <w:szCs w:val="22"/>
          <w:rtl w:val="0"/>
          <w:lang w:val="en-US"/>
        </w:rPr>
        <w:t>Berkeley is hosting league matches at Tilden; O</w:t>
      </w:r>
      <w:r>
        <w:rPr>
          <w:sz w:val="22"/>
          <w:szCs w:val="22"/>
          <w:rtl w:val="0"/>
          <w:lang w:val="en-US"/>
        </w:rPr>
        <w:t>’</w:t>
      </w:r>
      <w:r>
        <w:rPr>
          <w:sz w:val="22"/>
          <w:szCs w:val="22"/>
          <w:rtl w:val="0"/>
          <w:lang w:val="en-US"/>
        </w:rPr>
        <w:t xml:space="preserve">Dowd at the Met. The other schools need to select their host site and get that on the calendar. Contact the league commissioner with this info. </w:t>
      </w:r>
    </w:p>
    <w:p>
      <w:pPr>
        <w:pStyle w:val="Default"/>
        <w:rPr>
          <w:sz w:val="22"/>
          <w:szCs w:val="22"/>
        </w:rPr>
      </w:pPr>
    </w:p>
    <w:p>
      <w:pPr>
        <w:pStyle w:val="Default"/>
        <w:rPr>
          <w:sz w:val="22"/>
          <w:szCs w:val="22"/>
        </w:rPr>
      </w:pPr>
      <w:r>
        <w:rPr>
          <w:sz w:val="22"/>
          <w:szCs w:val="22"/>
          <w:rtl w:val="0"/>
          <w:lang w:val="en-US"/>
        </w:rPr>
        <w:t>14. Lacrosse</w:t>
      </w:r>
    </w:p>
    <w:p>
      <w:pPr>
        <w:pStyle w:val="Default"/>
        <w:numPr>
          <w:ilvl w:val="0"/>
          <w:numId w:val="22"/>
        </w:numPr>
        <w:bidi w:val="0"/>
        <w:ind w:right="0"/>
        <w:jc w:val="left"/>
        <w:rPr>
          <w:sz w:val="22"/>
          <w:szCs w:val="22"/>
          <w:rtl w:val="0"/>
          <w:lang w:val="en-US"/>
        </w:rPr>
      </w:pPr>
      <w:r>
        <w:rPr>
          <w:sz w:val="22"/>
          <w:szCs w:val="22"/>
          <w:rtl w:val="0"/>
          <w:lang w:val="en-US"/>
        </w:rPr>
        <w:t>Piedmont will be presenting the fact sheet</w:t>
      </w:r>
    </w:p>
    <w:p>
      <w:pPr>
        <w:pStyle w:val="Default"/>
        <w:rPr>
          <w:sz w:val="22"/>
          <w:szCs w:val="22"/>
        </w:rPr>
      </w:pPr>
    </w:p>
    <w:p>
      <w:pPr>
        <w:pStyle w:val="Default"/>
        <w:rPr>
          <w:sz w:val="22"/>
          <w:szCs w:val="22"/>
        </w:rPr>
      </w:pPr>
      <w:r>
        <w:rPr>
          <w:sz w:val="22"/>
          <w:szCs w:val="22"/>
          <w:rtl w:val="0"/>
          <w:lang w:val="en-US"/>
        </w:rPr>
        <w:t>15. Softball</w:t>
      </w:r>
    </w:p>
    <w:p>
      <w:pPr>
        <w:pStyle w:val="Default"/>
        <w:numPr>
          <w:ilvl w:val="0"/>
          <w:numId w:val="22"/>
        </w:numPr>
        <w:bidi w:val="0"/>
        <w:ind w:right="0"/>
        <w:jc w:val="left"/>
        <w:rPr>
          <w:sz w:val="22"/>
          <w:szCs w:val="22"/>
          <w:rtl w:val="0"/>
          <w:lang w:val="en-US"/>
        </w:rPr>
      </w:pPr>
      <w:r>
        <w:rPr>
          <w:sz w:val="22"/>
          <w:szCs w:val="22"/>
          <w:rtl w:val="0"/>
          <w:lang w:val="en-US"/>
        </w:rPr>
        <w:t>O</w:t>
      </w:r>
      <w:r>
        <w:rPr>
          <w:sz w:val="22"/>
          <w:szCs w:val="22"/>
          <w:rtl w:val="0"/>
          <w:lang w:val="en-US"/>
        </w:rPr>
        <w:t>’</w:t>
      </w:r>
      <w:r>
        <w:rPr>
          <w:sz w:val="22"/>
          <w:szCs w:val="22"/>
          <w:rtl w:val="0"/>
          <w:lang w:val="en-US"/>
        </w:rPr>
        <w:t>Dowd will be presenting the fact sheet</w:t>
      </w:r>
    </w:p>
    <w:p>
      <w:pPr>
        <w:pStyle w:val="Default"/>
        <w:numPr>
          <w:ilvl w:val="0"/>
          <w:numId w:val="22"/>
        </w:numPr>
        <w:bidi w:val="0"/>
        <w:ind w:right="0"/>
        <w:jc w:val="left"/>
        <w:rPr>
          <w:sz w:val="22"/>
          <w:szCs w:val="22"/>
          <w:rtl w:val="0"/>
          <w:lang w:val="en-US"/>
        </w:rPr>
      </w:pPr>
      <w:r>
        <w:rPr>
          <w:sz w:val="22"/>
          <w:szCs w:val="22"/>
          <w:rtl w:val="0"/>
          <w:lang w:val="en-US"/>
        </w:rPr>
        <w:t>The four schools (Arroyo, Mt. Eden, Piedmont, and Tennyson) without JV programs have been eliminated from the rSchool calendar.</w:t>
      </w:r>
    </w:p>
    <w:p>
      <w:pPr>
        <w:pStyle w:val="Default"/>
        <w:rPr>
          <w:sz w:val="22"/>
          <w:szCs w:val="22"/>
        </w:rPr>
      </w:pPr>
    </w:p>
    <w:p>
      <w:pPr>
        <w:pStyle w:val="Default"/>
        <w:rPr>
          <w:sz w:val="22"/>
          <w:szCs w:val="22"/>
        </w:rPr>
      </w:pPr>
      <w:r>
        <w:rPr>
          <w:sz w:val="22"/>
          <w:szCs w:val="22"/>
          <w:rtl w:val="0"/>
          <w:lang w:val="en-US"/>
        </w:rPr>
        <w:t>16. Swimming and Diving</w:t>
      </w:r>
    </w:p>
    <w:p>
      <w:pPr>
        <w:pStyle w:val="Default"/>
        <w:numPr>
          <w:ilvl w:val="0"/>
          <w:numId w:val="24"/>
        </w:numPr>
        <w:bidi w:val="0"/>
        <w:ind w:right="0"/>
        <w:jc w:val="left"/>
        <w:rPr>
          <w:sz w:val="22"/>
          <w:szCs w:val="22"/>
          <w:rtl w:val="0"/>
          <w:lang w:val="en-US"/>
        </w:rPr>
      </w:pPr>
      <w:r>
        <w:rPr>
          <w:sz w:val="22"/>
          <w:szCs w:val="22"/>
          <w:rtl w:val="0"/>
          <w:lang w:val="en-US"/>
        </w:rPr>
        <w:t>Mt. Eden will be presenting the fact sheet but only after coaches have made some recommendations to the AD</w:t>
      </w:r>
      <w:r>
        <w:rPr>
          <w:sz w:val="22"/>
          <w:szCs w:val="22"/>
          <w:rtl w:val="0"/>
          <w:lang w:val="en-US"/>
        </w:rPr>
        <w:t>’</w:t>
      </w:r>
      <w:r>
        <w:rPr>
          <w:sz w:val="22"/>
          <w:szCs w:val="22"/>
          <w:rtl w:val="0"/>
          <w:lang w:val="en-US"/>
        </w:rPr>
        <w:t>s.</w:t>
      </w:r>
    </w:p>
    <w:p>
      <w:pPr>
        <w:pStyle w:val="Default"/>
        <w:rPr>
          <w:sz w:val="22"/>
          <w:szCs w:val="22"/>
        </w:rPr>
      </w:pPr>
    </w:p>
    <w:p>
      <w:pPr>
        <w:pStyle w:val="Default"/>
        <w:rPr>
          <w:sz w:val="22"/>
          <w:szCs w:val="22"/>
        </w:rPr>
      </w:pPr>
      <w:r>
        <w:rPr>
          <w:sz w:val="22"/>
          <w:szCs w:val="22"/>
          <w:rtl w:val="0"/>
          <w:lang w:val="en-US"/>
        </w:rPr>
        <w:t>17. Tennis</w:t>
      </w:r>
    </w:p>
    <w:p>
      <w:pPr>
        <w:pStyle w:val="Default"/>
        <w:numPr>
          <w:ilvl w:val="0"/>
          <w:numId w:val="24"/>
        </w:numPr>
        <w:bidi w:val="0"/>
        <w:ind w:right="0"/>
        <w:jc w:val="left"/>
        <w:rPr>
          <w:sz w:val="22"/>
          <w:szCs w:val="22"/>
          <w:rtl w:val="0"/>
          <w:lang w:val="en-US"/>
        </w:rPr>
      </w:pPr>
      <w:r>
        <w:rPr>
          <w:sz w:val="22"/>
          <w:szCs w:val="22"/>
          <w:rtl w:val="0"/>
          <w:lang w:val="en-US"/>
        </w:rPr>
        <w:t>O</w:t>
      </w:r>
      <w:r>
        <w:rPr>
          <w:sz w:val="22"/>
          <w:szCs w:val="22"/>
          <w:rtl w:val="0"/>
          <w:lang w:val="en-US"/>
        </w:rPr>
        <w:t>’</w:t>
      </w:r>
      <w:r>
        <w:rPr>
          <w:sz w:val="22"/>
          <w:szCs w:val="22"/>
          <w:rtl w:val="0"/>
          <w:lang w:val="en-US"/>
        </w:rPr>
        <w:t>Dowd will be presenting the fact sheet</w:t>
      </w:r>
    </w:p>
    <w:p>
      <w:pPr>
        <w:pStyle w:val="Default"/>
        <w:rPr>
          <w:sz w:val="22"/>
          <w:szCs w:val="22"/>
        </w:rPr>
      </w:pPr>
    </w:p>
    <w:p>
      <w:pPr>
        <w:pStyle w:val="Default"/>
        <w:rPr>
          <w:sz w:val="22"/>
          <w:szCs w:val="22"/>
        </w:rPr>
      </w:pPr>
      <w:r>
        <w:rPr>
          <w:sz w:val="22"/>
          <w:szCs w:val="22"/>
          <w:rtl w:val="0"/>
          <w:lang w:val="en-US"/>
        </w:rPr>
        <w:t>18. Track and Field</w:t>
      </w:r>
    </w:p>
    <w:p>
      <w:pPr>
        <w:pStyle w:val="Default"/>
        <w:numPr>
          <w:ilvl w:val="0"/>
          <w:numId w:val="24"/>
        </w:numPr>
        <w:bidi w:val="0"/>
        <w:ind w:right="0"/>
        <w:jc w:val="left"/>
        <w:rPr>
          <w:sz w:val="22"/>
          <w:szCs w:val="22"/>
          <w:rtl w:val="0"/>
          <w:lang w:val="en-US"/>
        </w:rPr>
      </w:pPr>
      <w:r>
        <w:rPr>
          <w:sz w:val="22"/>
          <w:szCs w:val="22"/>
          <w:rtl w:val="0"/>
          <w:lang w:val="en-US"/>
        </w:rPr>
        <w:t>Berkeley will be presenting the fact sheet for our non-varsity invitational</w:t>
      </w:r>
    </w:p>
    <w:p>
      <w:pPr>
        <w:pStyle w:val="Default"/>
        <w:numPr>
          <w:ilvl w:val="0"/>
          <w:numId w:val="24"/>
        </w:numPr>
        <w:bidi w:val="0"/>
        <w:ind w:right="0"/>
        <w:jc w:val="left"/>
        <w:rPr>
          <w:sz w:val="22"/>
          <w:szCs w:val="22"/>
          <w:rtl w:val="0"/>
          <w:lang w:val="en-US"/>
        </w:rPr>
      </w:pPr>
      <w:r>
        <w:rPr>
          <w:sz w:val="22"/>
          <w:szCs w:val="22"/>
          <w:rtl w:val="0"/>
          <w:lang w:val="en-US"/>
        </w:rPr>
        <w:t>Tennyson will be presenting the fact sheet for our non-varsity culminating meet</w:t>
      </w:r>
    </w:p>
    <w:p>
      <w:pPr>
        <w:pStyle w:val="Default"/>
        <w:numPr>
          <w:ilvl w:val="0"/>
          <w:numId w:val="24"/>
        </w:numPr>
        <w:bidi w:val="0"/>
        <w:ind w:right="0"/>
        <w:jc w:val="left"/>
        <w:rPr>
          <w:sz w:val="22"/>
          <w:szCs w:val="22"/>
          <w:rtl w:val="0"/>
          <w:lang w:val="en-US"/>
        </w:rPr>
      </w:pPr>
      <w:r>
        <w:rPr>
          <w:sz w:val="22"/>
          <w:szCs w:val="22"/>
          <w:rtl w:val="0"/>
          <w:lang w:val="en-US"/>
        </w:rPr>
        <w:t>Hayward will be presenting the fact sheet for the championship meet</w:t>
      </w:r>
    </w:p>
    <w:p>
      <w:pPr>
        <w:pStyle w:val="Default"/>
        <w:rPr>
          <w:sz w:val="22"/>
          <w:szCs w:val="22"/>
        </w:rPr>
      </w:pPr>
    </w:p>
    <w:p>
      <w:pPr>
        <w:pStyle w:val="Default"/>
        <w:rPr>
          <w:sz w:val="22"/>
          <w:szCs w:val="22"/>
        </w:rPr>
      </w:pPr>
      <w:r>
        <w:rPr>
          <w:sz w:val="22"/>
          <w:szCs w:val="22"/>
          <w:rtl w:val="0"/>
          <w:lang w:val="en-US"/>
        </w:rPr>
        <w:t>19. There was no new business on which the AD</w:t>
      </w:r>
      <w:r>
        <w:rPr>
          <w:sz w:val="22"/>
          <w:szCs w:val="22"/>
          <w:rtl w:val="0"/>
          <w:lang w:val="en-US"/>
        </w:rPr>
        <w:t>’</w:t>
      </w:r>
      <w:r>
        <w:rPr>
          <w:sz w:val="22"/>
          <w:szCs w:val="22"/>
          <w:rtl w:val="0"/>
          <w:lang w:val="en-US"/>
        </w:rPr>
        <w:t xml:space="preserve">s took action. </w:t>
      </w:r>
    </w:p>
    <w:p>
      <w:pPr>
        <w:pStyle w:val="Default"/>
        <w:rPr>
          <w:sz w:val="22"/>
          <w:szCs w:val="22"/>
        </w:rPr>
      </w:pPr>
    </w:p>
    <w:p>
      <w:pPr>
        <w:pStyle w:val="Default"/>
        <w:rPr>
          <w:sz w:val="22"/>
          <w:szCs w:val="22"/>
        </w:rPr>
      </w:pPr>
      <w:r>
        <w:rPr>
          <w:sz w:val="22"/>
          <w:szCs w:val="22"/>
          <w:rtl w:val="0"/>
          <w:lang w:val="en-US"/>
        </w:rPr>
        <w:t>Respectfully Submitted:</w:t>
        <w:tab/>
        <w:t>Dave Kiesel, WACC Commissioner</w:t>
      </w:r>
    </w:p>
    <w:p>
      <w:pPr>
        <w:pStyle w:val="Default"/>
      </w:pPr>
      <w:r>
        <w:rPr>
          <w:sz w:val="22"/>
          <w:szCs w:val="22"/>
          <w:rtl w:val="0"/>
          <w:lang w:val="en-US"/>
        </w:rPr>
        <w:t xml:space="preserve">Next Meeting: Tuesday, February 11, 2025 - </w:t>
      </w:r>
      <w:r>
        <w:rPr>
          <w:b w:val="1"/>
          <w:bCs w:val="1"/>
          <w:sz w:val="22"/>
          <w:szCs w:val="22"/>
          <w:rtl w:val="0"/>
          <w:lang w:val="en-US"/>
        </w:rPr>
        <w:t>ZOOM</w:t>
      </w:r>
      <w:r>
        <w:rPr>
          <w:sz w:val="22"/>
          <w:szCs w:val="22"/>
          <w:rtl w:val="0"/>
          <w:lang w:val="en-US"/>
        </w:rPr>
        <w:t xml:space="preserve">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numbering" w:styleId="Imported Style 10">
    <w:name w:val="Imported Style 10"/>
    <w:pPr>
      <w:numPr>
        <w:numId w:val="19"/>
      </w:numPr>
    </w:pPr>
  </w:style>
  <w:style w:type="numbering" w:styleId="Imported Style 11">
    <w:name w:val="Imported Style 11"/>
    <w:pPr>
      <w:numPr>
        <w:numId w:val="21"/>
      </w:numPr>
    </w:pPr>
  </w:style>
  <w:style w:type="numbering" w:styleId="Imported Style 12">
    <w:name w:val="Imported Style 12"/>
    <w:pPr>
      <w:numPr>
        <w:numId w:val="2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