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AAAD" w14:textId="77777777" w:rsidR="00504B0B" w:rsidRPr="00E86374" w:rsidRDefault="00504B0B" w:rsidP="00504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6374">
        <w:rPr>
          <w:rFonts w:ascii="Times New Roman" w:eastAsia="Times New Roman" w:hAnsi="Times New Roman" w:cs="Times New Roman"/>
          <w:sz w:val="24"/>
          <w:szCs w:val="24"/>
        </w:rPr>
        <w:t>West Alameda County Conference</w:t>
      </w:r>
    </w:p>
    <w:p w14:paraId="1D056027" w14:textId="77777777" w:rsidR="00504B0B" w:rsidRPr="00E86374" w:rsidRDefault="00504B0B" w:rsidP="00504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6374">
        <w:rPr>
          <w:rFonts w:ascii="Times New Roman" w:eastAsia="Times New Roman" w:hAnsi="Times New Roman" w:cs="Times New Roman"/>
          <w:sz w:val="24"/>
          <w:szCs w:val="24"/>
        </w:rPr>
        <w:t>Minutes – Board Meeting</w:t>
      </w:r>
    </w:p>
    <w:p w14:paraId="72467F92" w14:textId="562966E8" w:rsidR="00504B0B" w:rsidRPr="00E86374" w:rsidRDefault="00030E26" w:rsidP="00504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Wedne</w:t>
      </w:r>
      <w:r w:rsidR="00504B0B" w:rsidRPr="00E86374">
        <w:rPr>
          <w:rFonts w:ascii="Times New Roman" w:eastAsia="Times New Roman" w:hAnsi="Times New Roman" w:cs="Times New Roman"/>
          <w:sz w:val="24"/>
          <w:szCs w:val="24"/>
        </w:rPr>
        <w:t xml:space="preserve">sday, </w:t>
      </w:r>
      <w:r>
        <w:rPr>
          <w:rFonts w:ascii="Times New Roman" w:eastAsia="Times New Roman" w:hAnsi="Times New Roman" w:cs="Times New Roman"/>
          <w:sz w:val="24"/>
          <w:szCs w:val="24"/>
        </w:rPr>
        <w:t>Octobe</w:t>
      </w:r>
      <w:r w:rsidR="00D032D8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504B0B" w:rsidRPr="00E86374">
        <w:rPr>
          <w:rFonts w:ascii="Times New Roman" w:eastAsia="Times New Roman" w:hAnsi="Times New Roman" w:cs="Times New Roman"/>
          <w:sz w:val="24"/>
          <w:szCs w:val="24"/>
        </w:rPr>
        <w:t xml:space="preserve">, 2025 – </w:t>
      </w:r>
      <w:r w:rsidR="00D032D8">
        <w:rPr>
          <w:rFonts w:ascii="Times New Roman" w:eastAsia="Times New Roman" w:hAnsi="Times New Roman" w:cs="Times New Roman"/>
          <w:sz w:val="24"/>
          <w:szCs w:val="24"/>
        </w:rPr>
        <w:t>8</w:t>
      </w:r>
      <w:r w:rsidR="00504B0B" w:rsidRPr="00E86374">
        <w:rPr>
          <w:rFonts w:ascii="Times New Roman" w:eastAsia="Times New Roman" w:hAnsi="Times New Roman" w:cs="Times New Roman"/>
          <w:sz w:val="24"/>
          <w:szCs w:val="24"/>
        </w:rPr>
        <w:t>:</w:t>
      </w:r>
      <w:r w:rsidR="00D032D8">
        <w:rPr>
          <w:rFonts w:ascii="Times New Roman" w:eastAsia="Times New Roman" w:hAnsi="Times New Roman" w:cs="Times New Roman"/>
          <w:sz w:val="24"/>
          <w:szCs w:val="24"/>
        </w:rPr>
        <w:t>3</w:t>
      </w:r>
      <w:r w:rsidR="00504B0B" w:rsidRPr="00E86374">
        <w:rPr>
          <w:rFonts w:ascii="Times New Roman" w:eastAsia="Times New Roman" w:hAnsi="Times New Roman" w:cs="Times New Roman"/>
          <w:sz w:val="24"/>
          <w:szCs w:val="24"/>
        </w:rPr>
        <w:t>0 pm – San Leandro High School</w:t>
      </w:r>
      <w:r w:rsidR="00FA7B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5990837" w14:textId="77777777" w:rsidR="00504B0B" w:rsidRPr="00E86374" w:rsidRDefault="00504B0B" w:rsidP="0050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DCE958" w14:textId="55D45664" w:rsidR="00504B0B" w:rsidRPr="00E86374" w:rsidRDefault="00504B0B" w:rsidP="0050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374">
        <w:rPr>
          <w:rFonts w:ascii="Times New Roman" w:eastAsia="Times New Roman" w:hAnsi="Times New Roman" w:cs="Times New Roman"/>
          <w:sz w:val="24"/>
          <w:szCs w:val="24"/>
        </w:rPr>
        <w:t>Present: Alameda (</w:t>
      </w:r>
      <w:r w:rsidR="00D032D8">
        <w:rPr>
          <w:rFonts w:ascii="Times New Roman" w:eastAsia="Times New Roman" w:hAnsi="Times New Roman" w:cs="Times New Roman"/>
          <w:sz w:val="24"/>
          <w:szCs w:val="24"/>
        </w:rPr>
        <w:t>Barrett</w:t>
      </w:r>
      <w:r w:rsidRPr="00E86374">
        <w:rPr>
          <w:rFonts w:ascii="Times New Roman" w:eastAsia="Times New Roman" w:hAnsi="Times New Roman" w:cs="Times New Roman"/>
          <w:sz w:val="24"/>
          <w:szCs w:val="24"/>
        </w:rPr>
        <w:t>), Arroyo (</w:t>
      </w:r>
      <w:r w:rsidR="00D032D8">
        <w:rPr>
          <w:rFonts w:ascii="Times New Roman" w:eastAsia="Times New Roman" w:hAnsi="Times New Roman" w:cs="Times New Roman"/>
          <w:sz w:val="24"/>
          <w:szCs w:val="24"/>
        </w:rPr>
        <w:t>Sterner</w:t>
      </w:r>
      <w:r w:rsidRPr="00E86374">
        <w:rPr>
          <w:rFonts w:ascii="Times New Roman" w:eastAsia="Times New Roman" w:hAnsi="Times New Roman" w:cs="Times New Roman"/>
          <w:sz w:val="24"/>
          <w:szCs w:val="24"/>
        </w:rPr>
        <w:t>), Berkeley (Raygoza), Bishop O’Dowd (</w:t>
      </w:r>
      <w:r w:rsidR="00D032D8">
        <w:rPr>
          <w:rFonts w:ascii="Times New Roman" w:eastAsia="Times New Roman" w:hAnsi="Times New Roman" w:cs="Times New Roman"/>
          <w:sz w:val="24"/>
          <w:szCs w:val="24"/>
        </w:rPr>
        <w:t>Evans</w:t>
      </w:r>
      <w:r w:rsidRPr="00E86374">
        <w:rPr>
          <w:rFonts w:ascii="Times New Roman" w:eastAsia="Times New Roman" w:hAnsi="Times New Roman" w:cs="Times New Roman"/>
          <w:sz w:val="24"/>
          <w:szCs w:val="24"/>
        </w:rPr>
        <w:t>), Castro Valley (Feria), Encinal (Snyder), Hayward (Miller), Mt. Eden (Walton), Piedmont (Small), San Leandro (</w:t>
      </w:r>
      <w:r w:rsidR="00723C14">
        <w:rPr>
          <w:rFonts w:ascii="Times New Roman" w:eastAsia="Times New Roman" w:hAnsi="Times New Roman" w:cs="Times New Roman"/>
          <w:sz w:val="24"/>
          <w:szCs w:val="24"/>
        </w:rPr>
        <w:t>Murrow</w:t>
      </w:r>
      <w:r w:rsidRPr="00E86374">
        <w:rPr>
          <w:rFonts w:ascii="Times New Roman" w:eastAsia="Times New Roman" w:hAnsi="Times New Roman" w:cs="Times New Roman"/>
          <w:sz w:val="24"/>
          <w:szCs w:val="24"/>
        </w:rPr>
        <w:t>), San Lorenzo (</w:t>
      </w:r>
      <w:r w:rsidR="00723C14">
        <w:rPr>
          <w:rFonts w:ascii="Times New Roman" w:eastAsia="Times New Roman" w:hAnsi="Times New Roman" w:cs="Times New Roman"/>
          <w:sz w:val="24"/>
          <w:szCs w:val="24"/>
        </w:rPr>
        <w:t>Ahrens</w:t>
      </w:r>
      <w:r w:rsidRPr="00E86374">
        <w:rPr>
          <w:rFonts w:ascii="Times New Roman" w:eastAsia="Times New Roman" w:hAnsi="Times New Roman" w:cs="Times New Roman"/>
          <w:sz w:val="24"/>
          <w:szCs w:val="24"/>
        </w:rPr>
        <w:t>), Tennyson (</w:t>
      </w:r>
      <w:r w:rsidR="00723C14">
        <w:rPr>
          <w:rFonts w:ascii="Times New Roman" w:eastAsia="Times New Roman" w:hAnsi="Times New Roman" w:cs="Times New Roman"/>
          <w:sz w:val="24"/>
          <w:szCs w:val="24"/>
        </w:rPr>
        <w:t>Irizarr</w:t>
      </w:r>
      <w:r w:rsidR="00FE198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86374">
        <w:rPr>
          <w:rFonts w:ascii="Times New Roman" w:eastAsia="Times New Roman" w:hAnsi="Times New Roman" w:cs="Times New Roman"/>
          <w:sz w:val="24"/>
          <w:szCs w:val="24"/>
        </w:rPr>
        <w:t>), Commissioner (Kiesel)</w:t>
      </w:r>
    </w:p>
    <w:p w14:paraId="77F093C1" w14:textId="77777777" w:rsidR="00504B0B" w:rsidRPr="00E86374" w:rsidRDefault="00504B0B" w:rsidP="0050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615B8E" w14:textId="77777777" w:rsidR="00504B0B" w:rsidRPr="00E86374" w:rsidRDefault="00504B0B" w:rsidP="0050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374">
        <w:rPr>
          <w:rFonts w:ascii="Times New Roman" w:eastAsia="Times New Roman" w:hAnsi="Times New Roman" w:cs="Times New Roman"/>
          <w:sz w:val="24"/>
          <w:szCs w:val="24"/>
        </w:rPr>
        <w:t>Absent: None</w:t>
      </w:r>
    </w:p>
    <w:p w14:paraId="29024DF3" w14:textId="77777777" w:rsidR="00504B0B" w:rsidRPr="00E86374" w:rsidRDefault="00504B0B" w:rsidP="0050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752450" w14:textId="77777777" w:rsidR="00504B0B" w:rsidRPr="00E86374" w:rsidRDefault="00504B0B" w:rsidP="0050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374">
        <w:rPr>
          <w:rFonts w:ascii="Times New Roman" w:eastAsia="Times New Roman" w:hAnsi="Times New Roman" w:cs="Times New Roman"/>
          <w:sz w:val="24"/>
          <w:szCs w:val="24"/>
        </w:rPr>
        <w:t>Guests: None</w:t>
      </w:r>
    </w:p>
    <w:p w14:paraId="20FF0461" w14:textId="77777777" w:rsidR="00504B0B" w:rsidRPr="00E86374" w:rsidRDefault="00504B0B" w:rsidP="0050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7C59E" w14:textId="77777777" w:rsidR="00504B0B" w:rsidRPr="00E86374" w:rsidRDefault="00504B0B" w:rsidP="00504B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6374">
        <w:rPr>
          <w:rFonts w:ascii="Times New Roman" w:eastAsia="Times New Roman" w:hAnsi="Times New Roman" w:cs="Times New Roman"/>
          <w:iCs/>
          <w:sz w:val="24"/>
          <w:szCs w:val="24"/>
        </w:rPr>
        <w:t>1.There was no public input</w:t>
      </w:r>
    </w:p>
    <w:p w14:paraId="2C452A12" w14:textId="77777777" w:rsidR="00504B0B" w:rsidRPr="00E86374" w:rsidRDefault="00504B0B" w:rsidP="00504B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46BCF20" w14:textId="3B856591" w:rsidR="00504B0B" w:rsidRDefault="00504B0B" w:rsidP="00504B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6374">
        <w:rPr>
          <w:rFonts w:ascii="Times New Roman" w:eastAsia="Times New Roman" w:hAnsi="Times New Roman" w:cs="Times New Roman"/>
          <w:iCs/>
          <w:sz w:val="24"/>
          <w:szCs w:val="24"/>
        </w:rPr>
        <w:t xml:space="preserve">2. There were no changes to the </w:t>
      </w:r>
      <w:r w:rsidR="00030E26">
        <w:rPr>
          <w:rFonts w:ascii="Times New Roman" w:eastAsia="Times New Roman" w:hAnsi="Times New Roman" w:cs="Times New Roman"/>
          <w:iCs/>
          <w:sz w:val="24"/>
          <w:szCs w:val="24"/>
        </w:rPr>
        <w:t>, 20</w:t>
      </w:r>
      <w:r w:rsidRPr="00E86374">
        <w:rPr>
          <w:rFonts w:ascii="Times New Roman" w:eastAsia="Times New Roman" w:hAnsi="Times New Roman" w:cs="Times New Roman"/>
          <w:iCs/>
          <w:sz w:val="24"/>
          <w:szCs w:val="24"/>
        </w:rPr>
        <w:t>25 Board minutes</w:t>
      </w:r>
    </w:p>
    <w:p w14:paraId="1DEBE8A4" w14:textId="77777777" w:rsidR="00D034B6" w:rsidRDefault="00D034B6" w:rsidP="00504B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10C591A" w14:textId="06FF9D7E" w:rsidR="00D034B6" w:rsidRDefault="004317D2" w:rsidP="00504B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3. </w:t>
      </w:r>
      <w:r w:rsidR="009E7CDB">
        <w:rPr>
          <w:rFonts w:ascii="Times New Roman" w:eastAsia="Times New Roman" w:hAnsi="Times New Roman" w:cs="Times New Roman"/>
          <w:iCs/>
          <w:sz w:val="24"/>
          <w:szCs w:val="24"/>
        </w:rPr>
        <w:t>MSC (</w:t>
      </w:r>
      <w:r w:rsidR="0065088A">
        <w:rPr>
          <w:rFonts w:ascii="Times New Roman" w:eastAsia="Times New Roman" w:hAnsi="Times New Roman" w:cs="Times New Roman"/>
          <w:iCs/>
          <w:sz w:val="24"/>
          <w:szCs w:val="24"/>
        </w:rPr>
        <w:t xml:space="preserve">Miller, Snyder, 12-0-0) to approve the </w:t>
      </w:r>
      <w:r w:rsidR="0065088A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West Alameda County Conference Financial Report</w:t>
      </w:r>
      <w:r w:rsidR="00C70823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,</w:t>
      </w:r>
      <w:r w:rsidR="00C70823">
        <w:rPr>
          <w:rFonts w:ascii="Times New Roman" w:eastAsia="Times New Roman" w:hAnsi="Times New Roman" w:cs="Times New Roman"/>
          <w:iCs/>
          <w:sz w:val="24"/>
          <w:szCs w:val="24"/>
        </w:rPr>
        <w:t xml:space="preserve"> dated October 1, 2025. This report will be posted on our </w:t>
      </w:r>
      <w:r w:rsidR="00965347">
        <w:rPr>
          <w:rFonts w:ascii="Times New Roman" w:eastAsia="Times New Roman" w:hAnsi="Times New Roman" w:cs="Times New Roman"/>
          <w:iCs/>
          <w:sz w:val="24"/>
          <w:szCs w:val="24"/>
        </w:rPr>
        <w:t>website.</w:t>
      </w:r>
      <w:r w:rsidR="00DE051B">
        <w:rPr>
          <w:rFonts w:ascii="Times New Roman" w:eastAsia="Times New Roman" w:hAnsi="Times New Roman" w:cs="Times New Roman"/>
          <w:iCs/>
          <w:sz w:val="24"/>
          <w:szCs w:val="24"/>
        </w:rPr>
        <w:t xml:space="preserve"> The Board also reviewed the </w:t>
      </w:r>
      <w:r w:rsidR="00DE051B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West Alameda County Conference</w:t>
      </w:r>
      <w:r w:rsidR="003F75B6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; Budget vs. Actual 2024-25.</w:t>
      </w:r>
    </w:p>
    <w:p w14:paraId="7EF83E06" w14:textId="77777777" w:rsidR="003F75B6" w:rsidRDefault="003F75B6" w:rsidP="00504B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6D6FA70" w14:textId="14AD187E" w:rsidR="003F75B6" w:rsidRDefault="003F75B6" w:rsidP="00504B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4. </w:t>
      </w:r>
      <w:r w:rsidR="0049756D">
        <w:rPr>
          <w:rFonts w:ascii="Times New Roman" w:eastAsia="Times New Roman" w:hAnsi="Times New Roman" w:cs="Times New Roman"/>
          <w:iCs/>
          <w:sz w:val="24"/>
          <w:szCs w:val="24"/>
        </w:rPr>
        <w:t>MSC (Evans, Ah</w:t>
      </w:r>
      <w:r w:rsidR="00FE0B5B">
        <w:rPr>
          <w:rFonts w:ascii="Times New Roman" w:eastAsia="Times New Roman" w:hAnsi="Times New Roman" w:cs="Times New Roman"/>
          <w:iCs/>
          <w:sz w:val="24"/>
          <w:szCs w:val="24"/>
        </w:rPr>
        <w:t>r</w:t>
      </w:r>
      <w:r w:rsidR="0049756D">
        <w:rPr>
          <w:rFonts w:ascii="Times New Roman" w:eastAsia="Times New Roman" w:hAnsi="Times New Roman" w:cs="Times New Roman"/>
          <w:iCs/>
          <w:sz w:val="24"/>
          <w:szCs w:val="24"/>
        </w:rPr>
        <w:t>en</w:t>
      </w:r>
      <w:r w:rsidR="00FE0B5B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="0049756D">
        <w:rPr>
          <w:rFonts w:ascii="Times New Roman" w:eastAsia="Times New Roman" w:hAnsi="Times New Roman" w:cs="Times New Roman"/>
          <w:iCs/>
          <w:sz w:val="24"/>
          <w:szCs w:val="24"/>
        </w:rPr>
        <w:t xml:space="preserve">, 12-0-0) to approve the </w:t>
      </w:r>
      <w:r w:rsidR="002C40DE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West Alameda County Conference Budget Overview, 2025-26 Season</w:t>
      </w:r>
      <w:r w:rsidR="008050DE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.</w:t>
      </w:r>
    </w:p>
    <w:p w14:paraId="1447A22F" w14:textId="77777777" w:rsidR="008050DE" w:rsidRDefault="008050DE" w:rsidP="00504B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</w:rPr>
      </w:pPr>
    </w:p>
    <w:p w14:paraId="0D851D73" w14:textId="0D2BE228" w:rsidR="008050DE" w:rsidRDefault="008050DE" w:rsidP="00504B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5. </w:t>
      </w:r>
      <w:r w:rsidR="004A7355">
        <w:rPr>
          <w:rFonts w:ascii="Times New Roman" w:eastAsia="Times New Roman" w:hAnsi="Times New Roman" w:cs="Times New Roman"/>
          <w:iCs/>
          <w:sz w:val="24"/>
          <w:szCs w:val="24"/>
        </w:rPr>
        <w:t xml:space="preserve">The Board </w:t>
      </w:r>
      <w:r w:rsidR="00481D59">
        <w:rPr>
          <w:rFonts w:ascii="Times New Roman" w:eastAsia="Times New Roman" w:hAnsi="Times New Roman" w:cs="Times New Roman"/>
          <w:iCs/>
          <w:sz w:val="24"/>
          <w:szCs w:val="24"/>
        </w:rPr>
        <w:t>reviewed the 10/3/25 NCS BOM agenda and directed our delegates to:</w:t>
      </w:r>
    </w:p>
    <w:p w14:paraId="15863863" w14:textId="4C88ADF0" w:rsidR="00481D59" w:rsidRDefault="006C4430" w:rsidP="006C443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Vote their conscience </w:t>
      </w:r>
      <w:r w:rsidR="009935B7">
        <w:rPr>
          <w:rFonts w:ascii="Times New Roman" w:eastAsia="Times New Roman" w:hAnsi="Times New Roman" w:cs="Times New Roman"/>
          <w:iCs/>
        </w:rPr>
        <w:t>for the Region II position on the NCS Ex Com</w:t>
      </w:r>
    </w:p>
    <w:p w14:paraId="4BBC0D05" w14:textId="66ACADFD" w:rsidR="009935B7" w:rsidRDefault="009935B7" w:rsidP="006C443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Oppose X. E. – the winter soccer proposal</w:t>
      </w:r>
    </w:p>
    <w:p w14:paraId="7171EABB" w14:textId="654724CA" w:rsidR="0006186B" w:rsidRDefault="0006186B" w:rsidP="006C443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Oppose X. F. – the </w:t>
      </w:r>
      <w:r w:rsidR="00896AE7">
        <w:rPr>
          <w:rFonts w:ascii="Times New Roman" w:eastAsia="Times New Roman" w:hAnsi="Times New Roman" w:cs="Times New Roman"/>
          <w:iCs/>
        </w:rPr>
        <w:t>adjustment of entries to the NCS football playoffs</w:t>
      </w:r>
    </w:p>
    <w:p w14:paraId="4844524F" w14:textId="402067F9" w:rsidR="00896AE7" w:rsidRDefault="00B64EC4" w:rsidP="006C443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Support X. I. – the proposal to restructure</w:t>
      </w:r>
      <w:r w:rsidR="0001755D">
        <w:rPr>
          <w:rFonts w:ascii="Times New Roman" w:eastAsia="Times New Roman" w:hAnsi="Times New Roman" w:cs="Times New Roman"/>
          <w:iCs/>
        </w:rPr>
        <w:t xml:space="preserve"> SAC and BOM voting representation </w:t>
      </w:r>
    </w:p>
    <w:p w14:paraId="0D70D1A1" w14:textId="14A7E466" w:rsidR="0001755D" w:rsidRDefault="002E0852" w:rsidP="006C443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Support XI. E. – the proposal to eliminate Bylaw 506</w:t>
      </w:r>
      <w:r w:rsidR="00C827F0">
        <w:rPr>
          <w:rFonts w:ascii="Times New Roman" w:eastAsia="Times New Roman" w:hAnsi="Times New Roman" w:cs="Times New Roman"/>
          <w:iCs/>
        </w:rPr>
        <w:t xml:space="preserve"> H. b. 6. </w:t>
      </w:r>
    </w:p>
    <w:p w14:paraId="66633A57" w14:textId="4268BD53" w:rsidR="00C827F0" w:rsidRDefault="00C827F0" w:rsidP="006C443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Oppose XIII. – another adjustment of entries to the NCS football playoffs</w:t>
      </w:r>
    </w:p>
    <w:p w14:paraId="259F57DA" w14:textId="1249FA48" w:rsidR="00AF3924" w:rsidRPr="006C4430" w:rsidRDefault="00AF3924" w:rsidP="006C443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Vote their conscience on all other matters</w:t>
      </w:r>
    </w:p>
    <w:p w14:paraId="546A2CF7" w14:textId="77777777" w:rsidR="00481D59" w:rsidRDefault="00481D59" w:rsidP="00504B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7C31925" w14:textId="4C1DACDD" w:rsidR="00890EF2" w:rsidRDefault="00481D59" w:rsidP="00890EF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6.</w:t>
      </w:r>
      <w:r w:rsidR="00054E0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75E61">
        <w:rPr>
          <w:rFonts w:ascii="Times New Roman" w:eastAsia="Times New Roman" w:hAnsi="Times New Roman" w:cs="Times New Roman"/>
          <w:iCs/>
          <w:sz w:val="24"/>
          <w:szCs w:val="24"/>
        </w:rPr>
        <w:t>MSC (</w:t>
      </w:r>
      <w:r w:rsidR="00723C14">
        <w:rPr>
          <w:rFonts w:ascii="Times New Roman" w:eastAsia="Times New Roman" w:hAnsi="Times New Roman" w:cs="Times New Roman"/>
          <w:iCs/>
          <w:sz w:val="24"/>
          <w:szCs w:val="24"/>
        </w:rPr>
        <w:t>Murrow</w:t>
      </w:r>
      <w:r w:rsidR="00475E61">
        <w:rPr>
          <w:rFonts w:ascii="Times New Roman" w:eastAsia="Times New Roman" w:hAnsi="Times New Roman" w:cs="Times New Roman"/>
          <w:iCs/>
          <w:sz w:val="24"/>
          <w:szCs w:val="24"/>
        </w:rPr>
        <w:t>, Small, 12-0-0) to make the following changes to the Cross-Country Special Rules</w:t>
      </w:r>
      <w:r w:rsidR="00890EF2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7765F276" w14:textId="65068FAF" w:rsidR="00890EF2" w:rsidRPr="00890EF2" w:rsidRDefault="00890EF2" w:rsidP="00890EF2">
      <w:pPr>
        <w:spacing w:after="0" w:line="240" w:lineRule="auto"/>
        <w:ind w:left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90EF2">
        <w:rPr>
          <w:rFonts w:ascii="Times New Roman" w:hAnsi="Times New Roman" w:cs="Times New Roman"/>
          <w:sz w:val="24"/>
          <w:szCs w:val="24"/>
        </w:rPr>
        <w:t xml:space="preserve">1804.1 In “center” meets schools are allowed 12 entries at the varsity level; the first seven runners scoring, and unlimited entries at the J/S and F/S levels.  </w:t>
      </w:r>
    </w:p>
    <w:p w14:paraId="1D1383B8" w14:textId="77777777" w:rsidR="00890EF2" w:rsidRPr="00890EF2" w:rsidRDefault="00890EF2" w:rsidP="00890EF2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90EF2">
        <w:rPr>
          <w:rFonts w:ascii="Times New Roman" w:hAnsi="Times New Roman" w:cs="Times New Roman"/>
          <w:sz w:val="24"/>
          <w:szCs w:val="24"/>
        </w:rPr>
        <w:t>1804.1.1 Foothill scoring shall be on a dual meet basis at the varsity level and invitational meet scoring at the non-varsity level.</w:t>
      </w:r>
    </w:p>
    <w:p w14:paraId="1CD32ABA" w14:textId="77777777" w:rsidR="00156B3B" w:rsidRPr="00156B3B" w:rsidRDefault="00156B3B" w:rsidP="00890EF2">
      <w:pPr>
        <w:pStyle w:val="ListParagraph"/>
        <w:numPr>
          <w:ilvl w:val="2"/>
          <w:numId w:val="6"/>
        </w:numPr>
        <w:spacing w:after="0"/>
        <w:rPr>
          <w:rFonts w:ascii="Times New Roman" w:hAnsi="Times New Roman" w:cs="Times New Roman"/>
        </w:rPr>
      </w:pPr>
      <w:r w:rsidRPr="00156B3B">
        <w:rPr>
          <w:rFonts w:ascii="Times New Roman" w:hAnsi="Times New Roman" w:cs="Times New Roman"/>
        </w:rPr>
        <w:t xml:space="preserve"> </w:t>
      </w:r>
      <w:r w:rsidR="00890EF2" w:rsidRPr="00156B3B">
        <w:rPr>
          <w:rFonts w:ascii="Times New Roman" w:hAnsi="Times New Roman" w:cs="Times New Roman"/>
        </w:rPr>
        <w:t>Shoreline scoring shall be on an invitational meet basis at both th</w:t>
      </w:r>
      <w:r w:rsidRPr="00156B3B">
        <w:rPr>
          <w:rFonts w:ascii="Times New Roman" w:hAnsi="Times New Roman" w:cs="Times New Roman"/>
        </w:rPr>
        <w:t>e</w:t>
      </w:r>
    </w:p>
    <w:p w14:paraId="10B0DE39" w14:textId="2B1D4455" w:rsidR="00890EF2" w:rsidRDefault="00890EF2" w:rsidP="00156B3B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156B3B">
        <w:rPr>
          <w:rFonts w:ascii="Times New Roman" w:hAnsi="Times New Roman" w:cs="Times New Roman"/>
          <w:sz w:val="24"/>
          <w:szCs w:val="24"/>
        </w:rPr>
        <w:t>varsity level and the non-varsity level. Schools shall be ranked from one to six based on the results of all center meets.</w:t>
      </w:r>
    </w:p>
    <w:p w14:paraId="654BB894" w14:textId="77777777" w:rsidR="007B7C0E" w:rsidRDefault="007B7C0E" w:rsidP="00156B3B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6699B0C6" w14:textId="02527736" w:rsidR="007B7C0E" w:rsidRDefault="007B7C0E" w:rsidP="007B7C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E008A4">
        <w:rPr>
          <w:rFonts w:ascii="Times New Roman" w:hAnsi="Times New Roman" w:cs="Times New Roman"/>
          <w:sz w:val="24"/>
          <w:szCs w:val="24"/>
        </w:rPr>
        <w:t>MSC (</w:t>
      </w:r>
      <w:r w:rsidR="00E9092C">
        <w:rPr>
          <w:rFonts w:ascii="Times New Roman" w:hAnsi="Times New Roman" w:cs="Times New Roman"/>
          <w:sz w:val="24"/>
          <w:szCs w:val="24"/>
        </w:rPr>
        <w:t>Ahrens, Miller, 12-0-0) to approve the revised girls’ basketball schedule</w:t>
      </w:r>
      <w:r w:rsidR="00E145DD">
        <w:rPr>
          <w:rFonts w:ascii="Times New Roman" w:hAnsi="Times New Roman" w:cs="Times New Roman"/>
          <w:sz w:val="24"/>
          <w:szCs w:val="24"/>
        </w:rPr>
        <w:t>s</w:t>
      </w:r>
      <w:r w:rsidR="00E9092C">
        <w:rPr>
          <w:rFonts w:ascii="Times New Roman" w:hAnsi="Times New Roman" w:cs="Times New Roman"/>
          <w:sz w:val="24"/>
          <w:szCs w:val="24"/>
        </w:rPr>
        <w:t xml:space="preserve"> and the lacrosse schedules in principle</w:t>
      </w:r>
      <w:r w:rsidR="00A5113F">
        <w:rPr>
          <w:rFonts w:ascii="Times New Roman" w:hAnsi="Times New Roman" w:cs="Times New Roman"/>
          <w:sz w:val="24"/>
          <w:szCs w:val="24"/>
        </w:rPr>
        <w:t xml:space="preserve"> (website is down</w:t>
      </w:r>
      <w:r w:rsidR="00C06BFE">
        <w:rPr>
          <w:rFonts w:ascii="Times New Roman" w:hAnsi="Times New Roman" w:cs="Times New Roman"/>
          <w:sz w:val="24"/>
          <w:szCs w:val="24"/>
        </w:rPr>
        <w:t xml:space="preserve"> and the league commissioner was asked to </w:t>
      </w:r>
      <w:r w:rsidR="00266F7E">
        <w:rPr>
          <w:rFonts w:ascii="Times New Roman" w:hAnsi="Times New Roman" w:cs="Times New Roman"/>
          <w:sz w:val="24"/>
          <w:szCs w:val="24"/>
        </w:rPr>
        <w:t xml:space="preserve">email these schedules to </w:t>
      </w:r>
      <w:r w:rsidR="00E145DD">
        <w:rPr>
          <w:rFonts w:ascii="Times New Roman" w:hAnsi="Times New Roman" w:cs="Times New Roman"/>
          <w:sz w:val="24"/>
          <w:szCs w:val="24"/>
        </w:rPr>
        <w:t>the NCS Board members present.)</w:t>
      </w:r>
    </w:p>
    <w:p w14:paraId="030A730A" w14:textId="77777777" w:rsidR="00E145DD" w:rsidRDefault="00E145DD" w:rsidP="007B7C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460898" w14:textId="785EB478" w:rsidR="00E145DD" w:rsidRDefault="00E145DD" w:rsidP="007B7C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C1EE1">
        <w:rPr>
          <w:rFonts w:ascii="Times New Roman" w:hAnsi="Times New Roman" w:cs="Times New Roman"/>
          <w:sz w:val="24"/>
          <w:szCs w:val="24"/>
        </w:rPr>
        <w:t>The Board reviewed the rou</w:t>
      </w:r>
      <w:r w:rsidR="00127394">
        <w:rPr>
          <w:rFonts w:ascii="Times New Roman" w:hAnsi="Times New Roman" w:cs="Times New Roman"/>
          <w:sz w:val="24"/>
          <w:szCs w:val="24"/>
        </w:rPr>
        <w:t>g</w:t>
      </w:r>
      <w:r w:rsidR="00FC1EE1">
        <w:rPr>
          <w:rFonts w:ascii="Times New Roman" w:hAnsi="Times New Roman" w:cs="Times New Roman"/>
          <w:sz w:val="24"/>
          <w:szCs w:val="24"/>
        </w:rPr>
        <w:t xml:space="preserve">h draft of </w:t>
      </w:r>
      <w:r w:rsidR="00320B23">
        <w:rPr>
          <w:rFonts w:ascii="Times New Roman" w:hAnsi="Times New Roman" w:cs="Times New Roman"/>
          <w:sz w:val="24"/>
          <w:szCs w:val="24"/>
        </w:rPr>
        <w:t xml:space="preserve">revisions to the All-League Selection Process </w:t>
      </w:r>
      <w:r w:rsidR="00BC10E6">
        <w:rPr>
          <w:rFonts w:ascii="Times New Roman" w:hAnsi="Times New Roman" w:cs="Times New Roman"/>
          <w:sz w:val="24"/>
          <w:szCs w:val="24"/>
        </w:rPr>
        <w:t xml:space="preserve">document, made some suggestions, and asked the league commissioner to revise the document. </w:t>
      </w:r>
      <w:r w:rsidR="00AB2DB8">
        <w:rPr>
          <w:rFonts w:ascii="Times New Roman" w:hAnsi="Times New Roman" w:cs="Times New Roman"/>
          <w:sz w:val="24"/>
          <w:szCs w:val="24"/>
        </w:rPr>
        <w:t>The most recent revision is attached to these minutes.</w:t>
      </w:r>
    </w:p>
    <w:p w14:paraId="378EF6F9" w14:textId="77777777" w:rsidR="00527A49" w:rsidRDefault="00527A49" w:rsidP="007B7C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E637B9" w14:textId="499602E0" w:rsidR="00527A49" w:rsidRDefault="00527A49" w:rsidP="007B7C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MSC (Ahrens, Miller, 12-0-0) to approve the </w:t>
      </w:r>
      <w:r w:rsidR="00203061">
        <w:rPr>
          <w:rFonts w:ascii="Times New Roman" w:hAnsi="Times New Roman" w:cs="Times New Roman"/>
          <w:sz w:val="24"/>
          <w:szCs w:val="24"/>
        </w:rPr>
        <w:t>remedies proposed by Castro Valley for the use of an ineligible football student-athlete</w:t>
      </w:r>
      <w:r w:rsidR="00CB79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A9A372" w14:textId="77777777" w:rsidR="00032CAF" w:rsidRDefault="00032CAF" w:rsidP="007B7C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9B0D02" w14:textId="615D17D8" w:rsidR="00B377F2" w:rsidRDefault="00032CAF" w:rsidP="007B7C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CD5F80">
        <w:rPr>
          <w:rFonts w:ascii="Times New Roman" w:hAnsi="Times New Roman" w:cs="Times New Roman"/>
          <w:sz w:val="24"/>
          <w:szCs w:val="24"/>
        </w:rPr>
        <w:t xml:space="preserve">The Board reviewed our </w:t>
      </w:r>
      <w:r w:rsidR="00D22408">
        <w:rPr>
          <w:rFonts w:ascii="Times New Roman" w:hAnsi="Times New Roman" w:cs="Times New Roman"/>
          <w:sz w:val="24"/>
          <w:szCs w:val="24"/>
        </w:rPr>
        <w:t xml:space="preserve">new </w:t>
      </w:r>
      <w:r w:rsidR="00A66BCD">
        <w:rPr>
          <w:rFonts w:ascii="Times New Roman" w:hAnsi="Times New Roman" w:cs="Times New Roman"/>
          <w:sz w:val="24"/>
          <w:szCs w:val="24"/>
        </w:rPr>
        <w:t xml:space="preserve">football </w:t>
      </w:r>
      <w:r w:rsidR="00CD5F80">
        <w:rPr>
          <w:rFonts w:ascii="Times New Roman" w:hAnsi="Times New Roman" w:cs="Times New Roman"/>
          <w:sz w:val="24"/>
          <w:szCs w:val="24"/>
        </w:rPr>
        <w:t>sportsmanship</w:t>
      </w:r>
      <w:r w:rsidR="00D22408">
        <w:rPr>
          <w:rFonts w:ascii="Times New Roman" w:hAnsi="Times New Roman" w:cs="Times New Roman"/>
          <w:sz w:val="24"/>
          <w:szCs w:val="24"/>
        </w:rPr>
        <w:t xml:space="preserve"> meeting that takes place eight minutes </w:t>
      </w:r>
      <w:r w:rsidR="00A66BCD">
        <w:rPr>
          <w:rFonts w:ascii="Times New Roman" w:hAnsi="Times New Roman" w:cs="Times New Roman"/>
          <w:sz w:val="24"/>
          <w:szCs w:val="24"/>
        </w:rPr>
        <w:t>before scheduled</w:t>
      </w:r>
      <w:r w:rsidR="00025F9B">
        <w:rPr>
          <w:rFonts w:ascii="Times New Roman" w:hAnsi="Times New Roman" w:cs="Times New Roman"/>
          <w:sz w:val="24"/>
          <w:szCs w:val="24"/>
        </w:rPr>
        <w:t xml:space="preserve"> kick off</w:t>
      </w:r>
      <w:r w:rsidR="009D74C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D74C6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="009D74C6">
        <w:rPr>
          <w:rFonts w:ascii="Times New Roman" w:hAnsi="Times New Roman" w:cs="Times New Roman"/>
          <w:sz w:val="24"/>
          <w:szCs w:val="24"/>
        </w:rPr>
        <w:t xml:space="preserve"> working well in most cases but needs more </w:t>
      </w:r>
      <w:r w:rsidR="0097389F">
        <w:rPr>
          <w:rFonts w:ascii="Times New Roman" w:hAnsi="Times New Roman" w:cs="Times New Roman"/>
          <w:sz w:val="24"/>
          <w:szCs w:val="24"/>
        </w:rPr>
        <w:t>b</w:t>
      </w:r>
      <w:r w:rsidR="009D74C6">
        <w:rPr>
          <w:rFonts w:ascii="Times New Roman" w:hAnsi="Times New Roman" w:cs="Times New Roman"/>
          <w:sz w:val="24"/>
          <w:szCs w:val="24"/>
        </w:rPr>
        <w:t>uy-in from MVAL schools.</w:t>
      </w:r>
    </w:p>
    <w:p w14:paraId="367011FE" w14:textId="77777777" w:rsidR="00B377F2" w:rsidRDefault="00B377F2" w:rsidP="007B7C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B3B769" w14:textId="3BBF19AC" w:rsidR="00032CAF" w:rsidRPr="00156B3B" w:rsidRDefault="00B377F2" w:rsidP="007B7C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The l</w:t>
      </w:r>
      <w:r w:rsidR="000A4DA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ague commissioner reported that our new </w:t>
      </w:r>
      <w:r w:rsidR="00EA77D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ebsite is not yet operational</w:t>
      </w:r>
      <w:r w:rsidR="00EA77DA">
        <w:rPr>
          <w:rFonts w:ascii="Times New Roman" w:hAnsi="Times New Roman" w:cs="Times New Roman"/>
          <w:sz w:val="24"/>
          <w:szCs w:val="24"/>
        </w:rPr>
        <w:t xml:space="preserve"> due to a Home Campus bug.</w:t>
      </w:r>
      <w:r w:rsidR="00D224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5E06A" w14:textId="6C49E2E8" w:rsidR="00890EF2" w:rsidRPr="00890EF2" w:rsidRDefault="00890EF2" w:rsidP="00504B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4A5FDEB" w14:textId="6CE9FCF1" w:rsidR="00D034B6" w:rsidRDefault="000A4DAA" w:rsidP="00504B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12. </w:t>
      </w:r>
      <w:r w:rsidR="00891450">
        <w:rPr>
          <w:rFonts w:ascii="Times New Roman" w:eastAsia="Times New Roman" w:hAnsi="Times New Roman" w:cs="Times New Roman"/>
          <w:iCs/>
          <w:sz w:val="24"/>
          <w:szCs w:val="24"/>
        </w:rPr>
        <w:t xml:space="preserve">MSC (Sterner, Evans, 12-0-0) to provisionally approve the contract tenders from the </w:t>
      </w:r>
      <w:r w:rsidR="003C422E">
        <w:rPr>
          <w:rFonts w:ascii="Times New Roman" w:eastAsia="Times New Roman" w:hAnsi="Times New Roman" w:cs="Times New Roman"/>
          <w:iCs/>
          <w:sz w:val="24"/>
          <w:szCs w:val="24"/>
        </w:rPr>
        <w:t>SCUA (softball) and the NCWLRA (girls’ lacrosse</w:t>
      </w:r>
      <w:r w:rsidR="00324C39">
        <w:rPr>
          <w:rFonts w:ascii="Times New Roman" w:eastAsia="Times New Roman" w:hAnsi="Times New Roman" w:cs="Times New Roman"/>
          <w:iCs/>
          <w:sz w:val="24"/>
          <w:szCs w:val="24"/>
        </w:rPr>
        <w:t>.) The Board members asked the league commissioner</w:t>
      </w:r>
      <w:r w:rsidR="00251963">
        <w:rPr>
          <w:rFonts w:ascii="Times New Roman" w:eastAsia="Times New Roman" w:hAnsi="Times New Roman" w:cs="Times New Roman"/>
          <w:iCs/>
          <w:sz w:val="24"/>
          <w:szCs w:val="24"/>
        </w:rPr>
        <w:t xml:space="preserve"> to disseminate these contract tenders to </w:t>
      </w:r>
      <w:r w:rsidR="00126347">
        <w:rPr>
          <w:rFonts w:ascii="Times New Roman" w:eastAsia="Times New Roman" w:hAnsi="Times New Roman" w:cs="Times New Roman"/>
          <w:iCs/>
          <w:sz w:val="24"/>
          <w:szCs w:val="24"/>
        </w:rPr>
        <w:t xml:space="preserve">WACC Board members as </w:t>
      </w:r>
      <w:proofErr w:type="gramStart"/>
      <w:r w:rsidR="00126347">
        <w:rPr>
          <w:rFonts w:ascii="Times New Roman" w:eastAsia="Times New Roman" w:hAnsi="Times New Roman" w:cs="Times New Roman"/>
          <w:iCs/>
          <w:sz w:val="24"/>
          <w:szCs w:val="24"/>
        </w:rPr>
        <w:t>they’re</w:t>
      </w:r>
      <w:proofErr w:type="gramEnd"/>
      <w:r w:rsidR="00126347">
        <w:rPr>
          <w:rFonts w:ascii="Times New Roman" w:eastAsia="Times New Roman" w:hAnsi="Times New Roman" w:cs="Times New Roman"/>
          <w:iCs/>
          <w:sz w:val="24"/>
          <w:szCs w:val="24"/>
        </w:rPr>
        <w:t xml:space="preserve"> not available on the website. </w:t>
      </w:r>
    </w:p>
    <w:p w14:paraId="12452D7C" w14:textId="77777777" w:rsidR="000D5685" w:rsidRDefault="000D5685" w:rsidP="00504B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708199C" w14:textId="6E82940E" w:rsidR="000D5685" w:rsidRDefault="000D5685" w:rsidP="00504B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13. </w:t>
      </w:r>
      <w:proofErr w:type="gramStart"/>
      <w:r w:rsidR="004E1F35">
        <w:rPr>
          <w:rFonts w:ascii="Times New Roman" w:eastAsia="Times New Roman" w:hAnsi="Times New Roman" w:cs="Times New Roman"/>
          <w:iCs/>
          <w:sz w:val="24"/>
          <w:szCs w:val="24"/>
        </w:rPr>
        <w:t>AD’s</w:t>
      </w:r>
      <w:proofErr w:type="gramEnd"/>
      <w:r w:rsidR="004E1F35">
        <w:rPr>
          <w:rFonts w:ascii="Times New Roman" w:eastAsia="Times New Roman" w:hAnsi="Times New Roman" w:cs="Times New Roman"/>
          <w:iCs/>
          <w:sz w:val="24"/>
          <w:szCs w:val="24"/>
        </w:rPr>
        <w:t xml:space="preserve"> are looking at the possibility of setting up a league-wide</w:t>
      </w:r>
      <w:r w:rsidR="00DB19C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B19CC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Student Athletic Advisory Panel</w:t>
      </w:r>
      <w:r w:rsidR="00AD2FFB">
        <w:rPr>
          <w:rFonts w:ascii="Times New Roman" w:eastAsia="Times New Roman" w:hAnsi="Times New Roman" w:cs="Times New Roman"/>
          <w:iCs/>
          <w:sz w:val="24"/>
          <w:szCs w:val="24"/>
        </w:rPr>
        <w:t xml:space="preserve"> that would work to improve communication and sportsmanship</w:t>
      </w:r>
      <w:r w:rsidR="001C38DD">
        <w:rPr>
          <w:rFonts w:ascii="Times New Roman" w:eastAsia="Times New Roman" w:hAnsi="Times New Roman" w:cs="Times New Roman"/>
          <w:iCs/>
          <w:sz w:val="24"/>
          <w:szCs w:val="24"/>
        </w:rPr>
        <w:t xml:space="preserve"> at WACC member schools. </w:t>
      </w:r>
    </w:p>
    <w:p w14:paraId="352FD5B2" w14:textId="77777777" w:rsidR="009B4BEF" w:rsidRDefault="009B4BEF" w:rsidP="00504B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4BBEB32" w14:textId="15B5D245" w:rsidR="009B4BEF" w:rsidRPr="00AD2FFB" w:rsidRDefault="009B4BEF" w:rsidP="00504B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14. There was no new business</w:t>
      </w:r>
      <w:r w:rsidR="00493BC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06EFC14C" w14:textId="77777777" w:rsidR="006A133E" w:rsidRPr="00E86374" w:rsidRDefault="006A133E" w:rsidP="00CA49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6F658AE" w14:textId="34864322" w:rsidR="006A133E" w:rsidRPr="00E86374" w:rsidRDefault="006A133E" w:rsidP="00CA49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6374">
        <w:rPr>
          <w:rFonts w:ascii="Times New Roman" w:eastAsia="Times New Roman" w:hAnsi="Times New Roman" w:cs="Times New Roman"/>
          <w:iCs/>
          <w:sz w:val="24"/>
          <w:szCs w:val="24"/>
        </w:rPr>
        <w:t>Respectfully Submitted</w:t>
      </w:r>
    </w:p>
    <w:p w14:paraId="7186CF94" w14:textId="0DC17A0F" w:rsidR="006A133E" w:rsidRDefault="006A133E" w:rsidP="00CA49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6374">
        <w:rPr>
          <w:rFonts w:ascii="Times New Roman" w:eastAsia="Times New Roman" w:hAnsi="Times New Roman" w:cs="Times New Roman"/>
          <w:iCs/>
          <w:sz w:val="24"/>
          <w:szCs w:val="24"/>
        </w:rPr>
        <w:t>Dave Kiesel, WACC Commissioner</w:t>
      </w:r>
    </w:p>
    <w:p w14:paraId="1234EBDB" w14:textId="77777777" w:rsidR="00553AEF" w:rsidRDefault="00553AEF" w:rsidP="00CA49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DCB85AA" w14:textId="5E345995" w:rsidR="00553AEF" w:rsidRPr="00E86374" w:rsidRDefault="00553AEF" w:rsidP="00CA49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Next Meeting: Wednesday, </w:t>
      </w:r>
      <w:r w:rsidR="000427F5">
        <w:rPr>
          <w:rFonts w:ascii="Times New Roman" w:eastAsia="Times New Roman" w:hAnsi="Times New Roman" w:cs="Times New Roman"/>
          <w:iCs/>
          <w:sz w:val="24"/>
          <w:szCs w:val="24"/>
        </w:rPr>
        <w:t>January 21;</w:t>
      </w:r>
      <w:r w:rsidR="00AD4E21">
        <w:rPr>
          <w:rFonts w:ascii="Times New Roman" w:eastAsia="Times New Roman" w:hAnsi="Times New Roman" w:cs="Times New Roman"/>
          <w:iCs/>
          <w:sz w:val="24"/>
          <w:szCs w:val="24"/>
        </w:rPr>
        <w:t xml:space="preserve"> 8:30 am</w:t>
      </w:r>
      <w:r w:rsidR="000427F5">
        <w:rPr>
          <w:rFonts w:ascii="Times New Roman" w:eastAsia="Times New Roman" w:hAnsi="Times New Roman" w:cs="Times New Roman"/>
          <w:iCs/>
          <w:sz w:val="24"/>
          <w:szCs w:val="24"/>
        </w:rPr>
        <w:t>;</w:t>
      </w:r>
      <w:r w:rsidR="00AD4E21">
        <w:rPr>
          <w:rFonts w:ascii="Times New Roman" w:eastAsia="Times New Roman" w:hAnsi="Times New Roman" w:cs="Times New Roman"/>
          <w:iCs/>
          <w:sz w:val="24"/>
          <w:szCs w:val="24"/>
        </w:rPr>
        <w:t xml:space="preserve"> San Leandro High</w:t>
      </w:r>
      <w:r w:rsidR="00AC2471">
        <w:rPr>
          <w:rFonts w:ascii="Times New Roman" w:eastAsia="Times New Roman" w:hAnsi="Times New Roman" w:cs="Times New Roman"/>
          <w:iCs/>
          <w:sz w:val="24"/>
          <w:szCs w:val="24"/>
        </w:rPr>
        <w:t xml:space="preserve"> new gym</w:t>
      </w:r>
    </w:p>
    <w:p w14:paraId="275AD433" w14:textId="77777777" w:rsidR="00504B0B" w:rsidRPr="00E86374" w:rsidRDefault="00504B0B" w:rsidP="00504B0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04B0B" w:rsidRPr="00E86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6581"/>
    <w:multiLevelType w:val="multilevel"/>
    <w:tmpl w:val="8804A358"/>
    <w:lvl w:ilvl="0">
      <w:start w:val="180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8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EC427C"/>
    <w:multiLevelType w:val="hybridMultilevel"/>
    <w:tmpl w:val="0F4AD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5BE6"/>
    <w:multiLevelType w:val="hybridMultilevel"/>
    <w:tmpl w:val="7EA2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54348"/>
    <w:multiLevelType w:val="hybridMultilevel"/>
    <w:tmpl w:val="EA067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F3533"/>
    <w:multiLevelType w:val="hybridMultilevel"/>
    <w:tmpl w:val="37A88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670F1"/>
    <w:multiLevelType w:val="multilevel"/>
    <w:tmpl w:val="29FE8354"/>
    <w:lvl w:ilvl="0">
      <w:start w:val="1804"/>
      <w:numFmt w:val="decimal"/>
      <w:lvlText w:val="%1"/>
      <w:lvlJc w:val="left"/>
      <w:pPr>
        <w:ind w:left="732" w:hanging="732"/>
      </w:pPr>
      <w:rPr>
        <w:rFonts w:hint="default"/>
        <w:color w:val="EE0000"/>
        <w:sz w:val="20"/>
      </w:rPr>
    </w:lvl>
    <w:lvl w:ilvl="1">
      <w:start w:val="1"/>
      <w:numFmt w:val="decimal"/>
      <w:lvlText w:val="%1.%2"/>
      <w:lvlJc w:val="left"/>
      <w:pPr>
        <w:ind w:left="1452" w:hanging="732"/>
      </w:pPr>
      <w:rPr>
        <w:rFonts w:hint="default"/>
        <w:color w:val="EE0000"/>
        <w:sz w:val="20"/>
      </w:rPr>
    </w:lvl>
    <w:lvl w:ilvl="2">
      <w:start w:val="2"/>
      <w:numFmt w:val="decimal"/>
      <w:lvlText w:val="%1.%2.%3"/>
      <w:lvlJc w:val="left"/>
      <w:pPr>
        <w:ind w:left="2172" w:hanging="732"/>
      </w:pPr>
      <w:rPr>
        <w:rFonts w:hint="default"/>
        <w:color w:val="EE0000"/>
        <w:sz w:val="20"/>
      </w:rPr>
    </w:lvl>
    <w:lvl w:ilvl="3">
      <w:start w:val="1"/>
      <w:numFmt w:val="decimal"/>
      <w:lvlText w:val="%1.%2.%3.%4"/>
      <w:lvlJc w:val="left"/>
      <w:pPr>
        <w:ind w:left="2892" w:hanging="732"/>
      </w:pPr>
      <w:rPr>
        <w:rFonts w:hint="default"/>
        <w:color w:val="EE0000"/>
        <w:sz w:val="2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EE0000"/>
        <w:sz w:val="2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EE0000"/>
        <w:sz w:val="2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EE0000"/>
        <w:sz w:val="2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EE0000"/>
        <w:sz w:val="2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EE0000"/>
        <w:sz w:val="20"/>
      </w:rPr>
    </w:lvl>
  </w:abstractNum>
  <w:num w:numId="1" w16cid:durableId="1263800861">
    <w:abstractNumId w:val="3"/>
  </w:num>
  <w:num w:numId="2" w16cid:durableId="210044699">
    <w:abstractNumId w:val="4"/>
  </w:num>
  <w:num w:numId="3" w16cid:durableId="1345014815">
    <w:abstractNumId w:val="1"/>
  </w:num>
  <w:num w:numId="4" w16cid:durableId="1653097703">
    <w:abstractNumId w:val="2"/>
  </w:num>
  <w:num w:numId="5" w16cid:durableId="1204058570">
    <w:abstractNumId w:val="5"/>
  </w:num>
  <w:num w:numId="6" w16cid:durableId="194249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0B"/>
    <w:rsid w:val="0001755D"/>
    <w:rsid w:val="0002550C"/>
    <w:rsid w:val="00025F9B"/>
    <w:rsid w:val="00030E26"/>
    <w:rsid w:val="0003261D"/>
    <w:rsid w:val="00032CAF"/>
    <w:rsid w:val="000427F5"/>
    <w:rsid w:val="00042AD6"/>
    <w:rsid w:val="00054E08"/>
    <w:rsid w:val="0006186B"/>
    <w:rsid w:val="000A4DAA"/>
    <w:rsid w:val="000D5685"/>
    <w:rsid w:val="00126347"/>
    <w:rsid w:val="0012654F"/>
    <w:rsid w:val="00127394"/>
    <w:rsid w:val="00156B3B"/>
    <w:rsid w:val="00183D58"/>
    <w:rsid w:val="00183F23"/>
    <w:rsid w:val="001A3B2E"/>
    <w:rsid w:val="001B428D"/>
    <w:rsid w:val="001C38DD"/>
    <w:rsid w:val="00203061"/>
    <w:rsid w:val="00205588"/>
    <w:rsid w:val="00211058"/>
    <w:rsid w:val="00230D3B"/>
    <w:rsid w:val="002370D6"/>
    <w:rsid w:val="00251963"/>
    <w:rsid w:val="0025273E"/>
    <w:rsid w:val="0026528D"/>
    <w:rsid w:val="00266051"/>
    <w:rsid w:val="00266F7E"/>
    <w:rsid w:val="002B4C23"/>
    <w:rsid w:val="002C261C"/>
    <w:rsid w:val="002C40DE"/>
    <w:rsid w:val="002D76AA"/>
    <w:rsid w:val="002E0852"/>
    <w:rsid w:val="002E5B38"/>
    <w:rsid w:val="00320B23"/>
    <w:rsid w:val="00324C39"/>
    <w:rsid w:val="003C422E"/>
    <w:rsid w:val="003F75B6"/>
    <w:rsid w:val="004317D2"/>
    <w:rsid w:val="00462776"/>
    <w:rsid w:val="00471F79"/>
    <w:rsid w:val="00475E61"/>
    <w:rsid w:val="00481D59"/>
    <w:rsid w:val="00493BC2"/>
    <w:rsid w:val="0049756D"/>
    <w:rsid w:val="004A7355"/>
    <w:rsid w:val="004B31C6"/>
    <w:rsid w:val="004E1F35"/>
    <w:rsid w:val="004F5B60"/>
    <w:rsid w:val="00504B0B"/>
    <w:rsid w:val="00527A49"/>
    <w:rsid w:val="00544620"/>
    <w:rsid w:val="00553AEF"/>
    <w:rsid w:val="005B6A95"/>
    <w:rsid w:val="005C081A"/>
    <w:rsid w:val="005E010F"/>
    <w:rsid w:val="005F5A26"/>
    <w:rsid w:val="0065088A"/>
    <w:rsid w:val="00662B62"/>
    <w:rsid w:val="006A133E"/>
    <w:rsid w:val="006C3887"/>
    <w:rsid w:val="006C4430"/>
    <w:rsid w:val="006C7259"/>
    <w:rsid w:val="006D4D26"/>
    <w:rsid w:val="006E3B69"/>
    <w:rsid w:val="007231FA"/>
    <w:rsid w:val="00723C14"/>
    <w:rsid w:val="00776D34"/>
    <w:rsid w:val="00797E45"/>
    <w:rsid w:val="007A05E2"/>
    <w:rsid w:val="007B7C0E"/>
    <w:rsid w:val="008050DE"/>
    <w:rsid w:val="0086658D"/>
    <w:rsid w:val="00890EF2"/>
    <w:rsid w:val="00891450"/>
    <w:rsid w:val="00896AE7"/>
    <w:rsid w:val="008B7D42"/>
    <w:rsid w:val="00965347"/>
    <w:rsid w:val="0097389F"/>
    <w:rsid w:val="009921A3"/>
    <w:rsid w:val="009935B7"/>
    <w:rsid w:val="009B12CC"/>
    <w:rsid w:val="009B4BEF"/>
    <w:rsid w:val="009D74C6"/>
    <w:rsid w:val="009E7CDB"/>
    <w:rsid w:val="00A062B4"/>
    <w:rsid w:val="00A5113F"/>
    <w:rsid w:val="00A66BCD"/>
    <w:rsid w:val="00AB1C29"/>
    <w:rsid w:val="00AB2DB8"/>
    <w:rsid w:val="00AC2471"/>
    <w:rsid w:val="00AD2FFB"/>
    <w:rsid w:val="00AD4E21"/>
    <w:rsid w:val="00AF3924"/>
    <w:rsid w:val="00B17042"/>
    <w:rsid w:val="00B377F2"/>
    <w:rsid w:val="00B64EC4"/>
    <w:rsid w:val="00B97A68"/>
    <w:rsid w:val="00BC10E6"/>
    <w:rsid w:val="00C06BFE"/>
    <w:rsid w:val="00C314B9"/>
    <w:rsid w:val="00C70823"/>
    <w:rsid w:val="00C827F0"/>
    <w:rsid w:val="00C910A4"/>
    <w:rsid w:val="00CA4945"/>
    <w:rsid w:val="00CB1CBA"/>
    <w:rsid w:val="00CB79FA"/>
    <w:rsid w:val="00CC0919"/>
    <w:rsid w:val="00CC7796"/>
    <w:rsid w:val="00CD5F80"/>
    <w:rsid w:val="00CE6268"/>
    <w:rsid w:val="00D032D8"/>
    <w:rsid w:val="00D034B6"/>
    <w:rsid w:val="00D22408"/>
    <w:rsid w:val="00D40145"/>
    <w:rsid w:val="00D56EB7"/>
    <w:rsid w:val="00DB19CC"/>
    <w:rsid w:val="00DE051B"/>
    <w:rsid w:val="00DF0AD6"/>
    <w:rsid w:val="00E008A4"/>
    <w:rsid w:val="00E046C2"/>
    <w:rsid w:val="00E145DD"/>
    <w:rsid w:val="00E86374"/>
    <w:rsid w:val="00E9092C"/>
    <w:rsid w:val="00EA5106"/>
    <w:rsid w:val="00EA77DA"/>
    <w:rsid w:val="00EB104F"/>
    <w:rsid w:val="00EE1028"/>
    <w:rsid w:val="00EE343E"/>
    <w:rsid w:val="00F14837"/>
    <w:rsid w:val="00FA76E2"/>
    <w:rsid w:val="00FA7B3F"/>
    <w:rsid w:val="00FC1EE1"/>
    <w:rsid w:val="00FE0B5B"/>
    <w:rsid w:val="00F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96A71"/>
  <w15:chartTrackingRefBased/>
  <w15:docId w15:val="{60A664DC-D01C-4FD7-B454-457BABC8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B0B"/>
    <w:pPr>
      <w:spacing w:line="25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B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B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B0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B0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B0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B0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B0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B0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B0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B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B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4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B0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4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B0B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4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B0B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4B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B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73</cp:revision>
  <dcterms:created xsi:type="dcterms:W3CDTF">2025-10-02T13:51:00Z</dcterms:created>
  <dcterms:modified xsi:type="dcterms:W3CDTF">2026-01-22T18:11:00Z</dcterms:modified>
</cp:coreProperties>
</file>