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A9AAAD" w14:textId="77777777" w:rsidR="00504B0B" w:rsidRPr="003D3D99" w:rsidRDefault="00504B0B" w:rsidP="00504B0B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3D3D99">
        <w:rPr>
          <w:rFonts w:ascii="Times New Roman" w:eastAsia="Times New Roman" w:hAnsi="Times New Roman" w:cs="Times New Roman"/>
        </w:rPr>
        <w:t>West Alameda County Conference</w:t>
      </w:r>
    </w:p>
    <w:p w14:paraId="1D056027" w14:textId="77777777" w:rsidR="00504B0B" w:rsidRPr="003D3D99" w:rsidRDefault="00504B0B" w:rsidP="00504B0B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3D3D99">
        <w:rPr>
          <w:rFonts w:ascii="Times New Roman" w:eastAsia="Times New Roman" w:hAnsi="Times New Roman" w:cs="Times New Roman"/>
        </w:rPr>
        <w:t>Minutes – Board Meeting</w:t>
      </w:r>
    </w:p>
    <w:p w14:paraId="72467F92" w14:textId="37C8DBEA" w:rsidR="00504B0B" w:rsidRPr="003D3D99" w:rsidRDefault="00C34E37" w:rsidP="00504B0B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Thursday, August 6</w:t>
      </w:r>
      <w:r w:rsidR="00504B0B" w:rsidRPr="003D3D99">
        <w:rPr>
          <w:rFonts w:ascii="Times New Roman" w:eastAsia="Times New Roman" w:hAnsi="Times New Roman" w:cs="Times New Roman"/>
        </w:rPr>
        <w:t>, 202</w:t>
      </w:r>
      <w:r w:rsidR="009B5934" w:rsidRPr="003D3D99">
        <w:rPr>
          <w:rFonts w:ascii="Times New Roman" w:eastAsia="Times New Roman" w:hAnsi="Times New Roman" w:cs="Times New Roman"/>
        </w:rPr>
        <w:t>6</w:t>
      </w:r>
      <w:r w:rsidR="00504B0B" w:rsidRPr="003D3D99">
        <w:rPr>
          <w:rFonts w:ascii="Times New Roman" w:eastAsia="Times New Roman" w:hAnsi="Times New Roman" w:cs="Times New Roman"/>
        </w:rPr>
        <w:t xml:space="preserve"> – </w:t>
      </w:r>
      <w:r>
        <w:rPr>
          <w:rFonts w:ascii="Times New Roman" w:eastAsia="Times New Roman" w:hAnsi="Times New Roman" w:cs="Times New Roman"/>
        </w:rPr>
        <w:t>3:00</w:t>
      </w:r>
      <w:r w:rsidR="00504B0B" w:rsidRPr="003D3D99">
        <w:rPr>
          <w:rFonts w:ascii="Times New Roman" w:eastAsia="Times New Roman" w:hAnsi="Times New Roman" w:cs="Times New Roman"/>
        </w:rPr>
        <w:t xml:space="preserve"> pm – San Leandro High School</w:t>
      </w:r>
    </w:p>
    <w:p w14:paraId="15990837" w14:textId="77777777" w:rsidR="00504B0B" w:rsidRPr="003D3D99" w:rsidRDefault="00504B0B" w:rsidP="00504B0B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2ADCE958" w14:textId="1A79CC99" w:rsidR="00504B0B" w:rsidRPr="003D3D99" w:rsidRDefault="00504B0B" w:rsidP="00504B0B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D3D99">
        <w:rPr>
          <w:rFonts w:ascii="Times New Roman" w:eastAsia="Times New Roman" w:hAnsi="Times New Roman" w:cs="Times New Roman"/>
        </w:rPr>
        <w:t>Present: Alameda (</w:t>
      </w:r>
      <w:r w:rsidR="00981074">
        <w:rPr>
          <w:rFonts w:ascii="Times New Roman" w:eastAsia="Times New Roman" w:hAnsi="Times New Roman" w:cs="Times New Roman"/>
        </w:rPr>
        <w:t>Mitsopoulos</w:t>
      </w:r>
      <w:r w:rsidRPr="003D3D99">
        <w:rPr>
          <w:rFonts w:ascii="Times New Roman" w:eastAsia="Times New Roman" w:hAnsi="Times New Roman" w:cs="Times New Roman"/>
        </w:rPr>
        <w:t>), Arroyo (</w:t>
      </w:r>
      <w:r w:rsidR="00D032D8" w:rsidRPr="003D3D99">
        <w:rPr>
          <w:rFonts w:ascii="Times New Roman" w:eastAsia="Times New Roman" w:hAnsi="Times New Roman" w:cs="Times New Roman"/>
        </w:rPr>
        <w:t>Sterner</w:t>
      </w:r>
      <w:r w:rsidR="00981074">
        <w:rPr>
          <w:rFonts w:ascii="Times New Roman" w:eastAsia="Times New Roman" w:hAnsi="Times New Roman" w:cs="Times New Roman"/>
        </w:rPr>
        <w:t>, Waranoff</w:t>
      </w:r>
      <w:r w:rsidRPr="003D3D99">
        <w:rPr>
          <w:rFonts w:ascii="Times New Roman" w:eastAsia="Times New Roman" w:hAnsi="Times New Roman" w:cs="Times New Roman"/>
        </w:rPr>
        <w:t>), Berkeley (</w:t>
      </w:r>
      <w:r w:rsidR="00981074">
        <w:rPr>
          <w:rFonts w:ascii="Times New Roman" w:eastAsia="Times New Roman" w:hAnsi="Times New Roman" w:cs="Times New Roman"/>
        </w:rPr>
        <w:t>Coleman, Vegt</w:t>
      </w:r>
      <w:r w:rsidRPr="003D3D99">
        <w:rPr>
          <w:rFonts w:ascii="Times New Roman" w:eastAsia="Times New Roman" w:hAnsi="Times New Roman" w:cs="Times New Roman"/>
        </w:rPr>
        <w:t>), Bishop O’Dowd (</w:t>
      </w:r>
      <w:r w:rsidR="00A14860">
        <w:rPr>
          <w:rFonts w:ascii="Times New Roman" w:eastAsia="Times New Roman" w:hAnsi="Times New Roman" w:cs="Times New Roman"/>
        </w:rPr>
        <w:t>Aquino, Reed, Kigar, Nishimoto</w:t>
      </w:r>
      <w:r w:rsidRPr="003D3D99">
        <w:rPr>
          <w:rFonts w:ascii="Times New Roman" w:eastAsia="Times New Roman" w:hAnsi="Times New Roman" w:cs="Times New Roman"/>
        </w:rPr>
        <w:t>), Castro Valley (F</w:t>
      </w:r>
      <w:r w:rsidR="000A1174" w:rsidRPr="003D3D99">
        <w:rPr>
          <w:rFonts w:ascii="Times New Roman" w:eastAsia="Times New Roman" w:hAnsi="Times New Roman" w:cs="Times New Roman"/>
        </w:rPr>
        <w:t>ortenberry</w:t>
      </w:r>
      <w:r w:rsidR="00A14860">
        <w:rPr>
          <w:rFonts w:ascii="Times New Roman" w:eastAsia="Times New Roman" w:hAnsi="Times New Roman" w:cs="Times New Roman"/>
        </w:rPr>
        <w:t>, Feria</w:t>
      </w:r>
      <w:r w:rsidRPr="003D3D99">
        <w:rPr>
          <w:rFonts w:ascii="Times New Roman" w:eastAsia="Times New Roman" w:hAnsi="Times New Roman" w:cs="Times New Roman"/>
        </w:rPr>
        <w:t>), Encinal (</w:t>
      </w:r>
      <w:r w:rsidR="00226589">
        <w:rPr>
          <w:rFonts w:ascii="Times New Roman" w:eastAsia="Times New Roman" w:hAnsi="Times New Roman" w:cs="Times New Roman"/>
        </w:rPr>
        <w:t>Lyons</w:t>
      </w:r>
      <w:r w:rsidRPr="003D3D99">
        <w:rPr>
          <w:rFonts w:ascii="Times New Roman" w:eastAsia="Times New Roman" w:hAnsi="Times New Roman" w:cs="Times New Roman"/>
        </w:rPr>
        <w:t>), Hayward (</w:t>
      </w:r>
      <w:r w:rsidR="00226589">
        <w:rPr>
          <w:rFonts w:ascii="Times New Roman" w:eastAsia="Times New Roman" w:hAnsi="Times New Roman" w:cs="Times New Roman"/>
        </w:rPr>
        <w:t>Taylor</w:t>
      </w:r>
      <w:r w:rsidRPr="003D3D99">
        <w:rPr>
          <w:rFonts w:ascii="Times New Roman" w:eastAsia="Times New Roman" w:hAnsi="Times New Roman" w:cs="Times New Roman"/>
        </w:rPr>
        <w:t>), Mt. Eden (</w:t>
      </w:r>
      <w:r w:rsidR="00226589">
        <w:rPr>
          <w:rFonts w:ascii="Times New Roman" w:eastAsia="Times New Roman" w:hAnsi="Times New Roman" w:cs="Times New Roman"/>
        </w:rPr>
        <w:t>Duran</w:t>
      </w:r>
      <w:r w:rsidRPr="003D3D99">
        <w:rPr>
          <w:rFonts w:ascii="Times New Roman" w:eastAsia="Times New Roman" w:hAnsi="Times New Roman" w:cs="Times New Roman"/>
        </w:rPr>
        <w:t>), Piedmont (Small), San Leandro (</w:t>
      </w:r>
      <w:r w:rsidR="00723C14" w:rsidRPr="003D3D99">
        <w:rPr>
          <w:rFonts w:ascii="Times New Roman" w:eastAsia="Times New Roman" w:hAnsi="Times New Roman" w:cs="Times New Roman"/>
        </w:rPr>
        <w:t>Murrow</w:t>
      </w:r>
      <w:r w:rsidR="00BA02CC">
        <w:rPr>
          <w:rFonts w:ascii="Times New Roman" w:eastAsia="Times New Roman" w:hAnsi="Times New Roman" w:cs="Times New Roman"/>
        </w:rPr>
        <w:t>, Thomas</w:t>
      </w:r>
      <w:r w:rsidRPr="003D3D99">
        <w:rPr>
          <w:rFonts w:ascii="Times New Roman" w:eastAsia="Times New Roman" w:hAnsi="Times New Roman" w:cs="Times New Roman"/>
        </w:rPr>
        <w:t xml:space="preserve">), </w:t>
      </w:r>
      <w:r w:rsidR="006E6657" w:rsidRPr="003D3D99">
        <w:rPr>
          <w:rFonts w:ascii="Times New Roman" w:eastAsia="Times New Roman" w:hAnsi="Times New Roman" w:cs="Times New Roman"/>
        </w:rPr>
        <w:t>San Lorenzo (Ahrens, Atenra, Flowers</w:t>
      </w:r>
      <w:r w:rsidR="00997D3A" w:rsidRPr="003D3D99">
        <w:rPr>
          <w:rFonts w:ascii="Times New Roman" w:eastAsia="Times New Roman" w:hAnsi="Times New Roman" w:cs="Times New Roman"/>
        </w:rPr>
        <w:t>),</w:t>
      </w:r>
      <w:r w:rsidRPr="003D3D99">
        <w:rPr>
          <w:rFonts w:ascii="Times New Roman" w:eastAsia="Times New Roman" w:hAnsi="Times New Roman" w:cs="Times New Roman"/>
        </w:rPr>
        <w:t>Tennyson (</w:t>
      </w:r>
      <w:r w:rsidR="000A1174" w:rsidRPr="003D3D99">
        <w:rPr>
          <w:rFonts w:ascii="Times New Roman" w:eastAsia="Times New Roman" w:hAnsi="Times New Roman" w:cs="Times New Roman"/>
        </w:rPr>
        <w:t>Estrada</w:t>
      </w:r>
      <w:r w:rsidR="00BA02CC">
        <w:rPr>
          <w:rFonts w:ascii="Times New Roman" w:eastAsia="Times New Roman" w:hAnsi="Times New Roman" w:cs="Times New Roman"/>
        </w:rPr>
        <w:t>, Sagapolu</w:t>
      </w:r>
      <w:r w:rsidRPr="003D3D99">
        <w:rPr>
          <w:rFonts w:ascii="Times New Roman" w:eastAsia="Times New Roman" w:hAnsi="Times New Roman" w:cs="Times New Roman"/>
        </w:rPr>
        <w:t>), Commissioner (Kiesel)</w:t>
      </w:r>
    </w:p>
    <w:p w14:paraId="77F093C1" w14:textId="77777777" w:rsidR="00504B0B" w:rsidRPr="003D3D99" w:rsidRDefault="00504B0B" w:rsidP="00504B0B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63615B8E" w14:textId="3B0E7C61" w:rsidR="00504B0B" w:rsidRPr="003D3D99" w:rsidRDefault="00504B0B" w:rsidP="00504B0B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D3D99">
        <w:rPr>
          <w:rFonts w:ascii="Times New Roman" w:eastAsia="Times New Roman" w:hAnsi="Times New Roman" w:cs="Times New Roman"/>
        </w:rPr>
        <w:t xml:space="preserve">Absent: </w:t>
      </w:r>
    </w:p>
    <w:p w14:paraId="2AD64C1C" w14:textId="77777777" w:rsidR="00CD5EEF" w:rsidRDefault="00CD5EEF" w:rsidP="00D3211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58752450" w14:textId="4AC16CDF" w:rsidR="00504B0B" w:rsidRDefault="00CD5EEF" w:rsidP="00504B0B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Guests: </w:t>
      </w:r>
      <w:r w:rsidRPr="00D32116">
        <w:rPr>
          <w:rFonts w:ascii="Times New Roman" w:eastAsia="Times New Roman" w:hAnsi="Times New Roman" w:cs="Times New Roman"/>
        </w:rPr>
        <w:t>Stefan</w:t>
      </w:r>
      <w:r>
        <w:rPr>
          <w:rFonts w:ascii="Times New Roman" w:eastAsia="Times New Roman" w:hAnsi="Times New Roman" w:cs="Times New Roman"/>
        </w:rPr>
        <w:t xml:space="preserve"> B</w:t>
      </w:r>
      <w:r w:rsidRPr="00D32116">
        <w:rPr>
          <w:rFonts w:ascii="Times New Roman" w:eastAsia="Times New Roman" w:hAnsi="Times New Roman" w:cs="Times New Roman"/>
        </w:rPr>
        <w:t>runnschweile</w:t>
      </w:r>
      <w:r>
        <w:rPr>
          <w:rFonts w:ascii="Times New Roman" w:eastAsia="Times New Roman" w:hAnsi="Times New Roman" w:cs="Times New Roman"/>
        </w:rPr>
        <w:t xml:space="preserve">r and </w:t>
      </w:r>
      <w:r w:rsidR="00D32116" w:rsidRPr="00D32116">
        <w:rPr>
          <w:rFonts w:ascii="Times New Roman" w:eastAsia="Times New Roman" w:hAnsi="Times New Roman" w:cs="Times New Roman"/>
        </w:rPr>
        <w:t>Kenny Lopez</w:t>
      </w:r>
      <w:r>
        <w:rPr>
          <w:rFonts w:ascii="Times New Roman" w:eastAsia="Times New Roman" w:hAnsi="Times New Roman" w:cs="Times New Roman"/>
        </w:rPr>
        <w:t>, NBSRA</w:t>
      </w:r>
    </w:p>
    <w:p w14:paraId="0A5D6F46" w14:textId="651C75E0" w:rsidR="00671835" w:rsidRPr="003D3D99" w:rsidRDefault="00671835" w:rsidP="00504B0B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Bri Niemi, Sonjha Phillips, and Henri Sarlatte</w:t>
      </w:r>
      <w:r w:rsidR="005B3B65">
        <w:rPr>
          <w:rFonts w:ascii="Times New Roman" w:eastAsia="Times New Roman" w:hAnsi="Times New Roman" w:cs="Times New Roman"/>
        </w:rPr>
        <w:t>, NCS</w:t>
      </w:r>
    </w:p>
    <w:p w14:paraId="20FF0461" w14:textId="77777777" w:rsidR="00504B0B" w:rsidRPr="003D3D99" w:rsidRDefault="00504B0B" w:rsidP="00504B0B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7257C59E" w14:textId="097C7DCC" w:rsidR="00504B0B" w:rsidRPr="00F3409C" w:rsidRDefault="00F3409C" w:rsidP="00F3409C">
      <w:pPr>
        <w:spacing w:after="0" w:line="240" w:lineRule="auto"/>
        <w:rPr>
          <w:rFonts w:ascii="Times New Roman" w:eastAsia="Times New Roman" w:hAnsi="Times New Roman" w:cs="Times New Roman"/>
          <w:iCs/>
        </w:rPr>
      </w:pPr>
      <w:r>
        <w:rPr>
          <w:rFonts w:ascii="Times New Roman" w:eastAsia="Times New Roman" w:hAnsi="Times New Roman" w:cs="Times New Roman"/>
        </w:rPr>
        <w:t>1.</w:t>
      </w:r>
      <w:r w:rsidR="00EC00DB" w:rsidRPr="00F3409C">
        <w:rPr>
          <w:rFonts w:ascii="Times New Roman" w:eastAsia="Times New Roman" w:hAnsi="Times New Roman" w:cs="Times New Roman"/>
        </w:rPr>
        <w:t>Stefan Brunnschweiler and Kenny Lopez</w:t>
      </w:r>
      <w:r w:rsidR="00EC00DB" w:rsidRPr="00F3409C">
        <w:rPr>
          <w:rFonts w:ascii="Times New Roman" w:eastAsia="Times New Roman" w:hAnsi="Times New Roman" w:cs="Times New Roman"/>
        </w:rPr>
        <w:t xml:space="preserve"> presented information about t</w:t>
      </w:r>
      <w:r w:rsidR="00A932A4" w:rsidRPr="00F3409C">
        <w:rPr>
          <w:rFonts w:ascii="Times New Roman" w:eastAsia="Times New Roman" w:hAnsi="Times New Roman" w:cs="Times New Roman"/>
        </w:rPr>
        <w:t>he North Bay Soccer Referees Association</w:t>
      </w:r>
    </w:p>
    <w:p w14:paraId="2C452A12" w14:textId="77777777" w:rsidR="00504B0B" w:rsidRPr="003D3D99" w:rsidRDefault="00504B0B" w:rsidP="00504B0B">
      <w:pPr>
        <w:spacing w:after="0" w:line="240" w:lineRule="auto"/>
        <w:rPr>
          <w:rFonts w:ascii="Times New Roman" w:eastAsia="Times New Roman" w:hAnsi="Times New Roman" w:cs="Times New Roman"/>
          <w:iCs/>
        </w:rPr>
      </w:pPr>
    </w:p>
    <w:p w14:paraId="746BCF20" w14:textId="5437EE29" w:rsidR="00504B0B" w:rsidRDefault="00504B0B" w:rsidP="00504B0B">
      <w:pPr>
        <w:spacing w:after="0" w:line="240" w:lineRule="auto"/>
        <w:rPr>
          <w:rFonts w:ascii="Times New Roman" w:eastAsia="Times New Roman" w:hAnsi="Times New Roman" w:cs="Times New Roman"/>
          <w:iCs/>
        </w:rPr>
      </w:pPr>
      <w:r w:rsidRPr="003D3D99">
        <w:rPr>
          <w:rFonts w:ascii="Times New Roman" w:eastAsia="Times New Roman" w:hAnsi="Times New Roman" w:cs="Times New Roman"/>
          <w:iCs/>
        </w:rPr>
        <w:t xml:space="preserve">2. There were no changes to the </w:t>
      </w:r>
      <w:r w:rsidR="00BC6650">
        <w:rPr>
          <w:rFonts w:ascii="Times New Roman" w:eastAsia="Times New Roman" w:hAnsi="Times New Roman" w:cs="Times New Roman"/>
          <w:iCs/>
        </w:rPr>
        <w:t>March 25</w:t>
      </w:r>
      <w:r w:rsidR="00030E26" w:rsidRPr="003D3D99">
        <w:rPr>
          <w:rFonts w:ascii="Times New Roman" w:eastAsia="Times New Roman" w:hAnsi="Times New Roman" w:cs="Times New Roman"/>
          <w:iCs/>
        </w:rPr>
        <w:t>, 20</w:t>
      </w:r>
      <w:r w:rsidRPr="003D3D99">
        <w:rPr>
          <w:rFonts w:ascii="Times New Roman" w:eastAsia="Times New Roman" w:hAnsi="Times New Roman" w:cs="Times New Roman"/>
          <w:iCs/>
        </w:rPr>
        <w:t>2</w:t>
      </w:r>
      <w:r w:rsidR="001E08D1" w:rsidRPr="003D3D99">
        <w:rPr>
          <w:rFonts w:ascii="Times New Roman" w:eastAsia="Times New Roman" w:hAnsi="Times New Roman" w:cs="Times New Roman"/>
          <w:iCs/>
        </w:rPr>
        <w:t>6</w:t>
      </w:r>
      <w:r w:rsidRPr="003D3D99">
        <w:rPr>
          <w:rFonts w:ascii="Times New Roman" w:eastAsia="Times New Roman" w:hAnsi="Times New Roman" w:cs="Times New Roman"/>
          <w:iCs/>
        </w:rPr>
        <w:t xml:space="preserve"> Board minutes</w:t>
      </w:r>
    </w:p>
    <w:p w14:paraId="7199189B" w14:textId="77777777" w:rsidR="00A932A4" w:rsidRDefault="00A932A4" w:rsidP="00504B0B">
      <w:pPr>
        <w:spacing w:after="0" w:line="240" w:lineRule="auto"/>
        <w:rPr>
          <w:rFonts w:ascii="Times New Roman" w:eastAsia="Times New Roman" w:hAnsi="Times New Roman" w:cs="Times New Roman"/>
          <w:iCs/>
        </w:rPr>
      </w:pPr>
    </w:p>
    <w:p w14:paraId="745085AF" w14:textId="3A2BD981" w:rsidR="00A932A4" w:rsidRDefault="00A932A4" w:rsidP="00504B0B">
      <w:pPr>
        <w:spacing w:after="0" w:line="240" w:lineRule="auto"/>
        <w:rPr>
          <w:rFonts w:ascii="Times New Roman" w:eastAsia="Times New Roman" w:hAnsi="Times New Roman" w:cs="Times New Roman"/>
          <w:iCs/>
        </w:rPr>
      </w:pPr>
      <w:r>
        <w:rPr>
          <w:rFonts w:ascii="Times New Roman" w:eastAsia="Times New Roman" w:hAnsi="Times New Roman" w:cs="Times New Roman"/>
          <w:iCs/>
        </w:rPr>
        <w:t xml:space="preserve">3. </w:t>
      </w:r>
      <w:r w:rsidR="00C63F84">
        <w:rPr>
          <w:rFonts w:ascii="Times New Roman" w:eastAsia="Times New Roman" w:hAnsi="Times New Roman" w:cs="Times New Roman"/>
          <w:iCs/>
        </w:rPr>
        <w:t>President Ahrens presided over a round of introductions</w:t>
      </w:r>
      <w:r w:rsidR="000153F7">
        <w:rPr>
          <w:rFonts w:ascii="Times New Roman" w:eastAsia="Times New Roman" w:hAnsi="Times New Roman" w:cs="Times New Roman"/>
          <w:iCs/>
        </w:rPr>
        <w:t>, welcoming new Board members to the group.</w:t>
      </w:r>
    </w:p>
    <w:p w14:paraId="50064FC6" w14:textId="77777777" w:rsidR="0026390B" w:rsidRDefault="0026390B" w:rsidP="00504B0B">
      <w:pPr>
        <w:spacing w:after="0" w:line="240" w:lineRule="auto"/>
        <w:rPr>
          <w:rFonts w:ascii="Times New Roman" w:eastAsia="Times New Roman" w:hAnsi="Times New Roman" w:cs="Times New Roman"/>
          <w:iCs/>
        </w:rPr>
      </w:pPr>
    </w:p>
    <w:p w14:paraId="396D9A8C" w14:textId="5D2ADCD1" w:rsidR="0026390B" w:rsidRDefault="0026390B" w:rsidP="00504B0B">
      <w:pPr>
        <w:spacing w:after="0" w:line="240" w:lineRule="auto"/>
        <w:rPr>
          <w:rFonts w:ascii="Times New Roman" w:eastAsia="Times New Roman" w:hAnsi="Times New Roman" w:cs="Times New Roman"/>
          <w:iCs/>
        </w:rPr>
      </w:pPr>
      <w:r>
        <w:rPr>
          <w:rFonts w:ascii="Times New Roman" w:eastAsia="Times New Roman" w:hAnsi="Times New Roman" w:cs="Times New Roman"/>
          <w:iCs/>
        </w:rPr>
        <w:t xml:space="preserve">4. Commissioner Kiesel reviewed our </w:t>
      </w:r>
      <w:r w:rsidR="002915D7">
        <w:rPr>
          <w:rFonts w:ascii="Times New Roman" w:eastAsia="Times New Roman" w:hAnsi="Times New Roman" w:cs="Times New Roman"/>
          <w:iCs/>
        </w:rPr>
        <w:t xml:space="preserve">sportsmanship and supervision protocols </w:t>
      </w:r>
      <w:r w:rsidR="004A1472">
        <w:rPr>
          <w:rFonts w:ascii="Times New Roman" w:eastAsia="Times New Roman" w:hAnsi="Times New Roman" w:cs="Times New Roman"/>
          <w:iCs/>
        </w:rPr>
        <w:t xml:space="preserve">and our spirit squad expectations, both of </w:t>
      </w:r>
      <w:r w:rsidR="002915D7">
        <w:rPr>
          <w:rFonts w:ascii="Times New Roman" w:eastAsia="Times New Roman" w:hAnsi="Times New Roman" w:cs="Times New Roman"/>
          <w:iCs/>
        </w:rPr>
        <w:t>which are posted on our website.</w:t>
      </w:r>
    </w:p>
    <w:p w14:paraId="77852D8E" w14:textId="77777777" w:rsidR="004A1472" w:rsidRDefault="004A1472" w:rsidP="00504B0B">
      <w:pPr>
        <w:spacing w:after="0" w:line="240" w:lineRule="auto"/>
        <w:rPr>
          <w:rFonts w:ascii="Times New Roman" w:eastAsia="Times New Roman" w:hAnsi="Times New Roman" w:cs="Times New Roman"/>
          <w:iCs/>
        </w:rPr>
      </w:pPr>
    </w:p>
    <w:p w14:paraId="4668BFCB" w14:textId="49EED4B2" w:rsidR="004A1472" w:rsidRDefault="004A1472" w:rsidP="00504B0B">
      <w:pPr>
        <w:spacing w:after="0" w:line="240" w:lineRule="auto"/>
        <w:rPr>
          <w:rFonts w:ascii="Times New Roman" w:eastAsia="Times New Roman" w:hAnsi="Times New Roman" w:cs="Times New Roman"/>
          <w:iCs/>
        </w:rPr>
      </w:pPr>
      <w:r>
        <w:rPr>
          <w:rFonts w:ascii="Times New Roman" w:eastAsia="Times New Roman" w:hAnsi="Times New Roman" w:cs="Times New Roman"/>
          <w:iCs/>
        </w:rPr>
        <w:t xml:space="preserve">5. </w:t>
      </w:r>
      <w:r w:rsidR="00586ED2">
        <w:rPr>
          <w:rFonts w:ascii="Times New Roman" w:eastAsia="Times New Roman" w:hAnsi="Times New Roman" w:cs="Times New Roman"/>
          <w:iCs/>
        </w:rPr>
        <w:t xml:space="preserve">Commissioner Kiesel </w:t>
      </w:r>
      <w:r w:rsidR="00E55D1A">
        <w:rPr>
          <w:rFonts w:ascii="Times New Roman" w:eastAsia="Times New Roman" w:hAnsi="Times New Roman" w:cs="Times New Roman"/>
          <w:iCs/>
        </w:rPr>
        <w:t>r</w:t>
      </w:r>
      <w:r w:rsidR="00586ED2">
        <w:rPr>
          <w:rFonts w:ascii="Times New Roman" w:eastAsia="Times New Roman" w:hAnsi="Times New Roman" w:cs="Times New Roman"/>
          <w:iCs/>
        </w:rPr>
        <w:t xml:space="preserve">eviewed some </w:t>
      </w:r>
      <w:r w:rsidR="00AA32B6">
        <w:rPr>
          <w:rFonts w:ascii="Times New Roman" w:eastAsia="Times New Roman" w:hAnsi="Times New Roman" w:cs="Times New Roman"/>
          <w:iCs/>
        </w:rPr>
        <w:t xml:space="preserve">discussion and </w:t>
      </w:r>
      <w:r w:rsidR="00586ED2">
        <w:rPr>
          <w:rFonts w:ascii="Times New Roman" w:eastAsia="Times New Roman" w:hAnsi="Times New Roman" w:cs="Times New Roman"/>
          <w:iCs/>
        </w:rPr>
        <w:t>actions taken by AD’s at their “earlier-in-the-day” meeting</w:t>
      </w:r>
      <w:r w:rsidR="00AA32B6">
        <w:rPr>
          <w:rFonts w:ascii="Times New Roman" w:eastAsia="Times New Roman" w:hAnsi="Times New Roman" w:cs="Times New Roman"/>
          <w:iCs/>
        </w:rPr>
        <w:t>, including</w:t>
      </w:r>
      <w:r w:rsidR="004853E0">
        <w:rPr>
          <w:rFonts w:ascii="Times New Roman" w:eastAsia="Times New Roman" w:hAnsi="Times New Roman" w:cs="Times New Roman"/>
          <w:iCs/>
        </w:rPr>
        <w:t>:</w:t>
      </w:r>
    </w:p>
    <w:p w14:paraId="0260B6CA" w14:textId="767A43BC" w:rsidR="004853E0" w:rsidRPr="004853E0" w:rsidRDefault="004853E0" w:rsidP="004853E0">
      <w:pPr>
        <w:pStyle w:val="ListParagraph"/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iCs/>
        </w:rPr>
      </w:pPr>
      <w:r w:rsidRPr="004853E0">
        <w:rPr>
          <w:rFonts w:ascii="Times New Roman" w:eastAsia="Times New Roman" w:hAnsi="Times New Roman" w:cs="Times New Roman"/>
          <w:iCs/>
        </w:rPr>
        <w:t xml:space="preserve">Berkeley AD’s </w:t>
      </w:r>
      <w:r>
        <w:rPr>
          <w:rFonts w:ascii="Times New Roman" w:eastAsia="Times New Roman" w:hAnsi="Times New Roman" w:cs="Times New Roman"/>
          <w:iCs/>
        </w:rPr>
        <w:t xml:space="preserve">are </w:t>
      </w:r>
      <w:r w:rsidRPr="004853E0">
        <w:rPr>
          <w:rFonts w:ascii="Times New Roman" w:eastAsia="Times New Roman" w:hAnsi="Times New Roman" w:cs="Times New Roman"/>
          <w:iCs/>
        </w:rPr>
        <w:t>work</w:t>
      </w:r>
      <w:r>
        <w:rPr>
          <w:rFonts w:ascii="Times New Roman" w:eastAsia="Times New Roman" w:hAnsi="Times New Roman" w:cs="Times New Roman"/>
          <w:iCs/>
        </w:rPr>
        <w:t>ing</w:t>
      </w:r>
      <w:r w:rsidRPr="004853E0">
        <w:rPr>
          <w:rFonts w:ascii="Times New Roman" w:eastAsia="Times New Roman" w:hAnsi="Times New Roman" w:cs="Times New Roman"/>
          <w:iCs/>
        </w:rPr>
        <w:t xml:space="preserve"> to coordinate the development of a student-driven sportsmanship video</w:t>
      </w:r>
      <w:r w:rsidR="00E04DF8">
        <w:rPr>
          <w:rFonts w:ascii="Times New Roman" w:eastAsia="Times New Roman" w:hAnsi="Times New Roman" w:cs="Times New Roman"/>
          <w:iCs/>
        </w:rPr>
        <w:t>.</w:t>
      </w:r>
    </w:p>
    <w:p w14:paraId="7E8582AE" w14:textId="09B736B3" w:rsidR="004853E0" w:rsidRDefault="00066B4F" w:rsidP="004E3FA3">
      <w:pPr>
        <w:pStyle w:val="ListParagraph"/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iCs/>
        </w:rPr>
      </w:pPr>
      <w:r>
        <w:rPr>
          <w:rFonts w:ascii="Times New Roman" w:eastAsia="Times New Roman" w:hAnsi="Times New Roman" w:cs="Times New Roman"/>
          <w:iCs/>
        </w:rPr>
        <w:t>A</w:t>
      </w:r>
      <w:r w:rsidR="009F6F36">
        <w:rPr>
          <w:rFonts w:ascii="Times New Roman" w:eastAsia="Times New Roman" w:hAnsi="Times New Roman" w:cs="Times New Roman"/>
          <w:iCs/>
        </w:rPr>
        <w:t>D</w:t>
      </w:r>
      <w:r>
        <w:rPr>
          <w:rFonts w:ascii="Times New Roman" w:eastAsia="Times New Roman" w:hAnsi="Times New Roman" w:cs="Times New Roman"/>
          <w:iCs/>
        </w:rPr>
        <w:t xml:space="preserve">’s </w:t>
      </w:r>
      <w:r w:rsidR="009F6F36">
        <w:rPr>
          <w:rFonts w:ascii="Times New Roman" w:eastAsia="Times New Roman" w:hAnsi="Times New Roman" w:cs="Times New Roman"/>
          <w:iCs/>
        </w:rPr>
        <w:t>a</w:t>
      </w:r>
      <w:r>
        <w:rPr>
          <w:rFonts w:ascii="Times New Roman" w:eastAsia="Times New Roman" w:hAnsi="Times New Roman" w:cs="Times New Roman"/>
          <w:iCs/>
        </w:rPr>
        <w:t xml:space="preserve">re aware of the new </w:t>
      </w:r>
      <w:r w:rsidR="001B6F7D">
        <w:rPr>
          <w:rFonts w:ascii="Times New Roman" w:eastAsia="Times New Roman" w:hAnsi="Times New Roman" w:cs="Times New Roman"/>
          <w:iCs/>
        </w:rPr>
        <w:t>WACC ticket prices ($10/$5) and</w:t>
      </w:r>
      <w:r w:rsidR="009F6F36">
        <w:rPr>
          <w:rFonts w:ascii="Times New Roman" w:eastAsia="Times New Roman" w:hAnsi="Times New Roman" w:cs="Times New Roman"/>
          <w:iCs/>
        </w:rPr>
        <w:t xml:space="preserve"> have a discussion about moving in the direction of a common ticket prices for all sports where we charge admission</w:t>
      </w:r>
      <w:r w:rsidR="001B6F7D">
        <w:rPr>
          <w:rFonts w:ascii="Times New Roman" w:eastAsia="Times New Roman" w:hAnsi="Times New Roman" w:cs="Times New Roman"/>
          <w:iCs/>
        </w:rPr>
        <w:t xml:space="preserve"> </w:t>
      </w:r>
    </w:p>
    <w:p w14:paraId="3AEFC83C" w14:textId="3FA47704" w:rsidR="00AA32B6" w:rsidRPr="004E3FA3" w:rsidRDefault="00DE4112" w:rsidP="004E3FA3">
      <w:pPr>
        <w:pStyle w:val="ListParagraph"/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iCs/>
        </w:rPr>
      </w:pPr>
      <w:r>
        <w:rPr>
          <w:rFonts w:ascii="Times New Roman" w:eastAsia="Times New Roman" w:hAnsi="Times New Roman" w:cs="Times New Roman"/>
          <w:iCs/>
        </w:rPr>
        <w:t>The upcoming NCS alignment calendar for</w:t>
      </w:r>
      <w:r w:rsidR="00AE1937">
        <w:rPr>
          <w:rFonts w:ascii="Times New Roman" w:eastAsia="Times New Roman" w:hAnsi="Times New Roman" w:cs="Times New Roman"/>
          <w:iCs/>
        </w:rPr>
        <w:t xml:space="preserve"> 2028-2032.</w:t>
      </w:r>
    </w:p>
    <w:p w14:paraId="04C7DACA" w14:textId="77777777" w:rsidR="00E55D1A" w:rsidRDefault="00E55D1A" w:rsidP="00504B0B">
      <w:pPr>
        <w:spacing w:after="0" w:line="240" w:lineRule="auto"/>
        <w:rPr>
          <w:rFonts w:ascii="Times New Roman" w:eastAsia="Times New Roman" w:hAnsi="Times New Roman" w:cs="Times New Roman"/>
          <w:iCs/>
        </w:rPr>
      </w:pPr>
    </w:p>
    <w:p w14:paraId="4B51044B" w14:textId="7C8F7D74" w:rsidR="00E55D1A" w:rsidRDefault="00E55D1A" w:rsidP="00504B0B">
      <w:pPr>
        <w:spacing w:after="0" w:line="240" w:lineRule="auto"/>
        <w:rPr>
          <w:rFonts w:ascii="Times New Roman" w:eastAsia="Times New Roman" w:hAnsi="Times New Roman" w:cs="Times New Roman"/>
          <w:iCs/>
        </w:rPr>
      </w:pPr>
      <w:r>
        <w:rPr>
          <w:rFonts w:ascii="Times New Roman" w:eastAsia="Times New Roman" w:hAnsi="Times New Roman" w:cs="Times New Roman"/>
          <w:iCs/>
        </w:rPr>
        <w:t xml:space="preserve">6. </w:t>
      </w:r>
      <w:r w:rsidR="003D2C29">
        <w:rPr>
          <w:rFonts w:ascii="Times New Roman" w:eastAsia="Times New Roman" w:hAnsi="Times New Roman" w:cs="Times New Roman"/>
          <w:iCs/>
        </w:rPr>
        <w:t>MSC (</w:t>
      </w:r>
      <w:r w:rsidR="00585229">
        <w:rPr>
          <w:rFonts w:ascii="Times New Roman" w:eastAsia="Times New Roman" w:hAnsi="Times New Roman" w:cs="Times New Roman"/>
          <w:iCs/>
        </w:rPr>
        <w:t>Mitsopoulos, Duran, 12-0-0) to approve the remedy proposed by Alameda for the use of an ineligible student-athlete in the sport of baseball</w:t>
      </w:r>
      <w:r w:rsidR="00481DF1">
        <w:rPr>
          <w:rFonts w:ascii="Times New Roman" w:eastAsia="Times New Roman" w:hAnsi="Times New Roman" w:cs="Times New Roman"/>
          <w:iCs/>
        </w:rPr>
        <w:t>.</w:t>
      </w:r>
    </w:p>
    <w:p w14:paraId="760967A4" w14:textId="77777777" w:rsidR="00481DF1" w:rsidRDefault="00481DF1" w:rsidP="00504B0B">
      <w:pPr>
        <w:spacing w:after="0" w:line="240" w:lineRule="auto"/>
        <w:rPr>
          <w:rFonts w:ascii="Times New Roman" w:eastAsia="Times New Roman" w:hAnsi="Times New Roman" w:cs="Times New Roman"/>
          <w:iCs/>
        </w:rPr>
      </w:pPr>
    </w:p>
    <w:p w14:paraId="03522D82" w14:textId="6661F712" w:rsidR="00481DF1" w:rsidRDefault="00481DF1" w:rsidP="00504B0B">
      <w:pPr>
        <w:spacing w:after="0" w:line="240" w:lineRule="auto"/>
        <w:rPr>
          <w:rFonts w:ascii="Times New Roman" w:eastAsia="Times New Roman" w:hAnsi="Times New Roman" w:cs="Times New Roman"/>
          <w:iCs/>
        </w:rPr>
      </w:pPr>
      <w:r>
        <w:rPr>
          <w:rFonts w:ascii="Times New Roman" w:eastAsia="Times New Roman" w:hAnsi="Times New Roman" w:cs="Times New Roman"/>
          <w:iCs/>
        </w:rPr>
        <w:t xml:space="preserve">7. </w:t>
      </w:r>
      <w:r w:rsidR="005A1452">
        <w:rPr>
          <w:rFonts w:ascii="Times New Roman" w:eastAsia="Times New Roman" w:hAnsi="Times New Roman" w:cs="Times New Roman"/>
          <w:iCs/>
        </w:rPr>
        <w:t>Commis</w:t>
      </w:r>
      <w:r w:rsidR="002A58C1">
        <w:rPr>
          <w:rFonts w:ascii="Times New Roman" w:eastAsia="Times New Roman" w:hAnsi="Times New Roman" w:cs="Times New Roman"/>
          <w:iCs/>
        </w:rPr>
        <w:t>s</w:t>
      </w:r>
      <w:r w:rsidR="005A1452">
        <w:rPr>
          <w:rFonts w:ascii="Times New Roman" w:eastAsia="Times New Roman" w:hAnsi="Times New Roman" w:cs="Times New Roman"/>
          <w:iCs/>
        </w:rPr>
        <w:t xml:space="preserve">ioner Kiesel reviewed the new </w:t>
      </w:r>
      <w:r w:rsidR="0097346F">
        <w:rPr>
          <w:rFonts w:ascii="Times New Roman" w:eastAsia="Times New Roman" w:hAnsi="Times New Roman" w:cs="Times New Roman"/>
          <w:iCs/>
        </w:rPr>
        <w:t>“</w:t>
      </w:r>
      <w:r w:rsidR="005A1452">
        <w:rPr>
          <w:rFonts w:ascii="Times New Roman" w:eastAsia="Times New Roman" w:hAnsi="Times New Roman" w:cs="Times New Roman"/>
          <w:iCs/>
        </w:rPr>
        <w:t>all-league selection process” protocol and indicated three areas</w:t>
      </w:r>
      <w:r w:rsidR="002A58C1">
        <w:rPr>
          <w:rFonts w:ascii="Times New Roman" w:eastAsia="Times New Roman" w:hAnsi="Times New Roman" w:cs="Times New Roman"/>
          <w:iCs/>
        </w:rPr>
        <w:t xml:space="preserve"> where potential problems still exist. </w:t>
      </w:r>
    </w:p>
    <w:p w14:paraId="035A7FAE" w14:textId="77777777" w:rsidR="004A1472" w:rsidRDefault="004A1472" w:rsidP="00504B0B">
      <w:pPr>
        <w:spacing w:after="0" w:line="240" w:lineRule="auto"/>
        <w:rPr>
          <w:rFonts w:ascii="Times New Roman" w:eastAsia="Times New Roman" w:hAnsi="Times New Roman" w:cs="Times New Roman"/>
          <w:iCs/>
        </w:rPr>
      </w:pPr>
    </w:p>
    <w:p w14:paraId="69D9D47B" w14:textId="575058AF" w:rsidR="004A1472" w:rsidRDefault="009C6149" w:rsidP="00504B0B">
      <w:pPr>
        <w:spacing w:after="0" w:line="240" w:lineRule="auto"/>
        <w:rPr>
          <w:rFonts w:ascii="Times New Roman" w:eastAsia="Times New Roman" w:hAnsi="Times New Roman" w:cs="Times New Roman"/>
          <w:iCs/>
        </w:rPr>
      </w:pPr>
      <w:r>
        <w:rPr>
          <w:rFonts w:ascii="Times New Roman" w:eastAsia="Times New Roman" w:hAnsi="Times New Roman" w:cs="Times New Roman"/>
          <w:iCs/>
        </w:rPr>
        <w:t>NOTE: the 2026-27 tentative budget</w:t>
      </w:r>
      <w:r w:rsidR="00113C2C">
        <w:rPr>
          <w:rFonts w:ascii="Times New Roman" w:eastAsia="Times New Roman" w:hAnsi="Times New Roman" w:cs="Times New Roman"/>
          <w:iCs/>
        </w:rPr>
        <w:t>, an agenda item</w:t>
      </w:r>
      <w:r w:rsidR="008935F4">
        <w:rPr>
          <w:rFonts w:ascii="Times New Roman" w:eastAsia="Times New Roman" w:hAnsi="Times New Roman" w:cs="Times New Roman"/>
          <w:iCs/>
        </w:rPr>
        <w:t>,</w:t>
      </w:r>
      <w:r>
        <w:rPr>
          <w:rFonts w:ascii="Times New Roman" w:eastAsia="Times New Roman" w:hAnsi="Times New Roman" w:cs="Times New Roman"/>
          <w:iCs/>
        </w:rPr>
        <w:t xml:space="preserve"> was not discussed or approved as</w:t>
      </w:r>
      <w:r w:rsidR="00137B72">
        <w:rPr>
          <w:rFonts w:ascii="Times New Roman" w:eastAsia="Times New Roman" w:hAnsi="Times New Roman" w:cs="Times New Roman"/>
          <w:iCs/>
        </w:rPr>
        <w:t xml:space="preserve"> it had disappeared from the website</w:t>
      </w:r>
      <w:r w:rsidR="0097346F">
        <w:rPr>
          <w:rFonts w:ascii="Times New Roman" w:eastAsia="Times New Roman" w:hAnsi="Times New Roman" w:cs="Times New Roman"/>
          <w:iCs/>
        </w:rPr>
        <w:t>.</w:t>
      </w:r>
    </w:p>
    <w:p w14:paraId="3856ED33" w14:textId="77777777" w:rsidR="004A1472" w:rsidRDefault="004A1472" w:rsidP="00504B0B">
      <w:pPr>
        <w:spacing w:after="0" w:line="240" w:lineRule="auto"/>
        <w:rPr>
          <w:rFonts w:ascii="Times New Roman" w:eastAsia="Times New Roman" w:hAnsi="Times New Roman" w:cs="Times New Roman"/>
          <w:iCs/>
        </w:rPr>
      </w:pPr>
    </w:p>
    <w:p w14:paraId="36FDEC90" w14:textId="51597194" w:rsidR="008914FC" w:rsidRDefault="008935F4" w:rsidP="00504B0B">
      <w:pPr>
        <w:spacing w:after="0" w:line="240" w:lineRule="auto"/>
        <w:rPr>
          <w:rFonts w:ascii="Times New Roman" w:eastAsia="Times New Roman" w:hAnsi="Times New Roman" w:cs="Times New Roman"/>
          <w:iCs/>
        </w:rPr>
      </w:pPr>
      <w:r>
        <w:rPr>
          <w:rFonts w:ascii="Times New Roman" w:eastAsia="Times New Roman" w:hAnsi="Times New Roman" w:cs="Times New Roman"/>
          <w:iCs/>
        </w:rPr>
        <w:t xml:space="preserve">8. At 4:15 PM, the meeting morphed into the NCS-mandated Eligibility Workshop and </w:t>
      </w:r>
      <w:r w:rsidR="008914FC">
        <w:rPr>
          <w:rFonts w:ascii="Times New Roman" w:eastAsia="Times New Roman" w:hAnsi="Times New Roman" w:cs="Times New Roman"/>
          <w:iCs/>
        </w:rPr>
        <w:t>NCS staff members, N</w:t>
      </w:r>
      <w:r w:rsidR="00676A42">
        <w:rPr>
          <w:rFonts w:ascii="Times New Roman" w:eastAsia="Times New Roman" w:hAnsi="Times New Roman" w:cs="Times New Roman"/>
          <w:iCs/>
        </w:rPr>
        <w:t>i</w:t>
      </w:r>
      <w:r w:rsidR="008914FC">
        <w:rPr>
          <w:rFonts w:ascii="Times New Roman" w:eastAsia="Times New Roman" w:hAnsi="Times New Roman" w:cs="Times New Roman"/>
          <w:iCs/>
        </w:rPr>
        <w:t xml:space="preserve">emi, </w:t>
      </w:r>
      <w:r w:rsidR="00B915F5">
        <w:rPr>
          <w:rFonts w:ascii="Times New Roman" w:eastAsia="Times New Roman" w:hAnsi="Times New Roman" w:cs="Times New Roman"/>
          <w:iCs/>
        </w:rPr>
        <w:t>Phillips, and</w:t>
      </w:r>
      <w:r w:rsidR="00671835">
        <w:rPr>
          <w:rFonts w:ascii="Times New Roman" w:eastAsia="Times New Roman" w:hAnsi="Times New Roman" w:cs="Times New Roman"/>
          <w:iCs/>
        </w:rPr>
        <w:t xml:space="preserve"> Sarlatte presented eligibility updates and reminders about NCS policy</w:t>
      </w:r>
      <w:r w:rsidR="00B915F5">
        <w:rPr>
          <w:rFonts w:ascii="Times New Roman" w:eastAsia="Times New Roman" w:hAnsi="Times New Roman" w:cs="Times New Roman"/>
          <w:iCs/>
        </w:rPr>
        <w:t xml:space="preserve"> </w:t>
      </w:r>
    </w:p>
    <w:p w14:paraId="495544EE" w14:textId="77777777" w:rsidR="008914FC" w:rsidRDefault="008914FC" w:rsidP="00504B0B">
      <w:pPr>
        <w:spacing w:after="0" w:line="240" w:lineRule="auto"/>
        <w:rPr>
          <w:rFonts w:ascii="Times New Roman" w:eastAsia="Times New Roman" w:hAnsi="Times New Roman" w:cs="Times New Roman"/>
          <w:iCs/>
        </w:rPr>
      </w:pPr>
    </w:p>
    <w:p w14:paraId="76F658AE" w14:textId="34864322" w:rsidR="006A133E" w:rsidRPr="003D3D99" w:rsidRDefault="006A133E" w:rsidP="00CA4945">
      <w:pPr>
        <w:spacing w:after="0" w:line="240" w:lineRule="auto"/>
        <w:rPr>
          <w:rFonts w:ascii="Times New Roman" w:eastAsia="Times New Roman" w:hAnsi="Times New Roman" w:cs="Times New Roman"/>
          <w:iCs/>
        </w:rPr>
      </w:pPr>
      <w:r w:rsidRPr="003D3D99">
        <w:rPr>
          <w:rFonts w:ascii="Times New Roman" w:eastAsia="Times New Roman" w:hAnsi="Times New Roman" w:cs="Times New Roman"/>
          <w:iCs/>
        </w:rPr>
        <w:t>Respectfully Submitted</w:t>
      </w:r>
    </w:p>
    <w:p w14:paraId="7186CF94" w14:textId="0DC17A0F" w:rsidR="006A133E" w:rsidRPr="003D3D99" w:rsidRDefault="006A133E" w:rsidP="00CA4945">
      <w:pPr>
        <w:spacing w:after="0" w:line="240" w:lineRule="auto"/>
        <w:rPr>
          <w:rFonts w:ascii="Times New Roman" w:eastAsia="Times New Roman" w:hAnsi="Times New Roman" w:cs="Times New Roman"/>
          <w:iCs/>
        </w:rPr>
      </w:pPr>
      <w:r w:rsidRPr="003D3D99">
        <w:rPr>
          <w:rFonts w:ascii="Times New Roman" w:eastAsia="Times New Roman" w:hAnsi="Times New Roman" w:cs="Times New Roman"/>
          <w:iCs/>
        </w:rPr>
        <w:t>Dave Kiesel, WACC Commissioner</w:t>
      </w:r>
    </w:p>
    <w:p w14:paraId="1234EBDB" w14:textId="77777777" w:rsidR="00553AEF" w:rsidRPr="003D3D99" w:rsidRDefault="00553AEF" w:rsidP="00CA4945">
      <w:pPr>
        <w:spacing w:after="0" w:line="240" w:lineRule="auto"/>
        <w:rPr>
          <w:rFonts w:ascii="Times New Roman" w:eastAsia="Times New Roman" w:hAnsi="Times New Roman" w:cs="Times New Roman"/>
          <w:iCs/>
        </w:rPr>
      </w:pPr>
    </w:p>
    <w:p w14:paraId="6DCB85AA" w14:textId="3FB2E1C8" w:rsidR="00553AEF" w:rsidRPr="003D3D99" w:rsidRDefault="00553AEF" w:rsidP="00CA4945">
      <w:pPr>
        <w:spacing w:after="0" w:line="240" w:lineRule="auto"/>
        <w:rPr>
          <w:rFonts w:ascii="Times New Roman" w:eastAsia="Times New Roman" w:hAnsi="Times New Roman" w:cs="Times New Roman"/>
          <w:iCs/>
        </w:rPr>
      </w:pPr>
      <w:r w:rsidRPr="003D3D99">
        <w:rPr>
          <w:rFonts w:ascii="Times New Roman" w:eastAsia="Times New Roman" w:hAnsi="Times New Roman" w:cs="Times New Roman"/>
          <w:iCs/>
        </w:rPr>
        <w:t xml:space="preserve">Next Meeting: </w:t>
      </w:r>
      <w:r w:rsidR="002C26B1">
        <w:rPr>
          <w:rFonts w:ascii="Times New Roman" w:eastAsia="Times New Roman" w:hAnsi="Times New Roman" w:cs="Times New Roman"/>
          <w:iCs/>
        </w:rPr>
        <w:t>Wednesday, September</w:t>
      </w:r>
      <w:r w:rsidR="00377DCF">
        <w:rPr>
          <w:rFonts w:ascii="Times New Roman" w:eastAsia="Times New Roman" w:hAnsi="Times New Roman" w:cs="Times New Roman"/>
          <w:iCs/>
        </w:rPr>
        <w:t xml:space="preserve"> 16</w:t>
      </w:r>
      <w:r w:rsidR="000427F5" w:rsidRPr="003D3D99">
        <w:rPr>
          <w:rFonts w:ascii="Times New Roman" w:eastAsia="Times New Roman" w:hAnsi="Times New Roman" w:cs="Times New Roman"/>
          <w:iCs/>
        </w:rPr>
        <w:t>;</w:t>
      </w:r>
      <w:r w:rsidR="00AD4E21" w:rsidRPr="003D3D99">
        <w:rPr>
          <w:rFonts w:ascii="Times New Roman" w:eastAsia="Times New Roman" w:hAnsi="Times New Roman" w:cs="Times New Roman"/>
          <w:iCs/>
        </w:rPr>
        <w:t xml:space="preserve"> 8:30 am</w:t>
      </w:r>
      <w:r w:rsidR="000427F5" w:rsidRPr="003D3D99">
        <w:rPr>
          <w:rFonts w:ascii="Times New Roman" w:eastAsia="Times New Roman" w:hAnsi="Times New Roman" w:cs="Times New Roman"/>
          <w:iCs/>
        </w:rPr>
        <w:t>;</w:t>
      </w:r>
      <w:r w:rsidR="00AD4E21" w:rsidRPr="003D3D99">
        <w:rPr>
          <w:rFonts w:ascii="Times New Roman" w:eastAsia="Times New Roman" w:hAnsi="Times New Roman" w:cs="Times New Roman"/>
          <w:iCs/>
        </w:rPr>
        <w:t xml:space="preserve"> San Leandro High</w:t>
      </w:r>
      <w:r w:rsidR="00AC2471" w:rsidRPr="003D3D99">
        <w:rPr>
          <w:rFonts w:ascii="Times New Roman" w:eastAsia="Times New Roman" w:hAnsi="Times New Roman" w:cs="Times New Roman"/>
          <w:iCs/>
        </w:rPr>
        <w:t xml:space="preserve"> new gym</w:t>
      </w:r>
    </w:p>
    <w:p w14:paraId="275AD433" w14:textId="77777777" w:rsidR="00504B0B" w:rsidRPr="00E86374" w:rsidRDefault="00504B0B" w:rsidP="00504B0B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504B0B" w:rsidRPr="00E863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C0C5C"/>
    <w:multiLevelType w:val="hybridMultilevel"/>
    <w:tmpl w:val="14A0B7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9F6581"/>
    <w:multiLevelType w:val="multilevel"/>
    <w:tmpl w:val="8804A358"/>
    <w:lvl w:ilvl="0">
      <w:start w:val="1804"/>
      <w:numFmt w:val="decimal"/>
      <w:lvlText w:val="%1"/>
      <w:lvlJc w:val="left"/>
      <w:pPr>
        <w:ind w:left="750" w:hanging="8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70" w:hanging="84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2190" w:hanging="84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10" w:hanging="8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7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5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0" w:hanging="1800"/>
      </w:pPr>
      <w:rPr>
        <w:rFonts w:hint="default"/>
      </w:rPr>
    </w:lvl>
  </w:abstractNum>
  <w:abstractNum w:abstractNumId="2" w15:restartNumberingAfterBreak="0">
    <w:nsid w:val="07E46139"/>
    <w:multiLevelType w:val="multilevel"/>
    <w:tmpl w:val="27EA9564"/>
    <w:lvl w:ilvl="0">
      <w:start w:val="1606"/>
      <w:numFmt w:val="decimal"/>
      <w:lvlText w:val="%1"/>
      <w:lvlJc w:val="left"/>
      <w:pPr>
        <w:ind w:left="588" w:hanging="588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2028" w:hanging="58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4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3" w15:restartNumberingAfterBreak="0">
    <w:nsid w:val="0A17435A"/>
    <w:multiLevelType w:val="hybridMultilevel"/>
    <w:tmpl w:val="B60699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EC427C"/>
    <w:multiLevelType w:val="hybridMultilevel"/>
    <w:tmpl w:val="0F4ADC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BD5BE6"/>
    <w:multiLevelType w:val="hybridMultilevel"/>
    <w:tmpl w:val="7EA29C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0D1D36"/>
    <w:multiLevelType w:val="hybridMultilevel"/>
    <w:tmpl w:val="63F64E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8F12BF"/>
    <w:multiLevelType w:val="hybridMultilevel"/>
    <w:tmpl w:val="373EBA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351EC5"/>
    <w:multiLevelType w:val="multilevel"/>
    <w:tmpl w:val="561859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2054348"/>
    <w:multiLevelType w:val="hybridMultilevel"/>
    <w:tmpl w:val="EA0675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C63E87"/>
    <w:multiLevelType w:val="hybridMultilevel"/>
    <w:tmpl w:val="09660B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216070"/>
    <w:multiLevelType w:val="hybridMultilevel"/>
    <w:tmpl w:val="D012FF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3A5374"/>
    <w:multiLevelType w:val="hybridMultilevel"/>
    <w:tmpl w:val="C14CF1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EF3533"/>
    <w:multiLevelType w:val="hybridMultilevel"/>
    <w:tmpl w:val="37A881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1670F1"/>
    <w:multiLevelType w:val="multilevel"/>
    <w:tmpl w:val="29FE8354"/>
    <w:lvl w:ilvl="0">
      <w:start w:val="1804"/>
      <w:numFmt w:val="decimal"/>
      <w:lvlText w:val="%1"/>
      <w:lvlJc w:val="left"/>
      <w:pPr>
        <w:ind w:left="732" w:hanging="732"/>
      </w:pPr>
      <w:rPr>
        <w:rFonts w:hint="default"/>
        <w:color w:val="EE0000"/>
        <w:sz w:val="20"/>
      </w:rPr>
    </w:lvl>
    <w:lvl w:ilvl="1">
      <w:start w:val="1"/>
      <w:numFmt w:val="decimal"/>
      <w:lvlText w:val="%1.%2"/>
      <w:lvlJc w:val="left"/>
      <w:pPr>
        <w:ind w:left="1452" w:hanging="732"/>
      </w:pPr>
      <w:rPr>
        <w:rFonts w:hint="default"/>
        <w:color w:val="EE0000"/>
        <w:sz w:val="20"/>
      </w:rPr>
    </w:lvl>
    <w:lvl w:ilvl="2">
      <w:start w:val="2"/>
      <w:numFmt w:val="decimal"/>
      <w:lvlText w:val="%1.%2.%3"/>
      <w:lvlJc w:val="left"/>
      <w:pPr>
        <w:ind w:left="2172" w:hanging="732"/>
      </w:pPr>
      <w:rPr>
        <w:rFonts w:hint="default"/>
        <w:color w:val="EE0000"/>
        <w:sz w:val="20"/>
      </w:rPr>
    </w:lvl>
    <w:lvl w:ilvl="3">
      <w:start w:val="1"/>
      <w:numFmt w:val="decimal"/>
      <w:lvlText w:val="%1.%2.%3.%4"/>
      <w:lvlJc w:val="left"/>
      <w:pPr>
        <w:ind w:left="2892" w:hanging="732"/>
      </w:pPr>
      <w:rPr>
        <w:rFonts w:hint="default"/>
        <w:color w:val="EE0000"/>
        <w:sz w:val="2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color w:val="EE0000"/>
        <w:sz w:val="2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color w:val="EE0000"/>
        <w:sz w:val="2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color w:val="EE0000"/>
        <w:sz w:val="2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color w:val="EE0000"/>
        <w:sz w:val="2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color w:val="EE0000"/>
        <w:sz w:val="20"/>
      </w:rPr>
    </w:lvl>
  </w:abstractNum>
  <w:abstractNum w:abstractNumId="15" w15:restartNumberingAfterBreak="0">
    <w:nsid w:val="44110705"/>
    <w:multiLevelType w:val="hybridMultilevel"/>
    <w:tmpl w:val="1D12A1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1F153B"/>
    <w:multiLevelType w:val="hybridMultilevel"/>
    <w:tmpl w:val="7FAA33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E46CC8"/>
    <w:multiLevelType w:val="hybridMultilevel"/>
    <w:tmpl w:val="BA5626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3800861">
    <w:abstractNumId w:val="9"/>
  </w:num>
  <w:num w:numId="2" w16cid:durableId="210044699">
    <w:abstractNumId w:val="13"/>
  </w:num>
  <w:num w:numId="3" w16cid:durableId="1345014815">
    <w:abstractNumId w:val="4"/>
  </w:num>
  <w:num w:numId="4" w16cid:durableId="1653097703">
    <w:abstractNumId w:val="5"/>
  </w:num>
  <w:num w:numId="5" w16cid:durableId="1204058570">
    <w:abstractNumId w:val="14"/>
  </w:num>
  <w:num w:numId="6" w16cid:durableId="1942493496">
    <w:abstractNumId w:val="1"/>
  </w:num>
  <w:num w:numId="7" w16cid:durableId="60175714">
    <w:abstractNumId w:val="11"/>
  </w:num>
  <w:num w:numId="8" w16cid:durableId="852689114">
    <w:abstractNumId w:val="17"/>
  </w:num>
  <w:num w:numId="9" w16cid:durableId="1123384391">
    <w:abstractNumId w:val="2"/>
  </w:num>
  <w:num w:numId="10" w16cid:durableId="1751779592">
    <w:abstractNumId w:val="10"/>
  </w:num>
  <w:num w:numId="11" w16cid:durableId="1933583300">
    <w:abstractNumId w:val="16"/>
  </w:num>
  <w:num w:numId="12" w16cid:durableId="487747047">
    <w:abstractNumId w:val="0"/>
  </w:num>
  <w:num w:numId="13" w16cid:durableId="1363168901">
    <w:abstractNumId w:val="8"/>
  </w:num>
  <w:num w:numId="14" w16cid:durableId="45299892">
    <w:abstractNumId w:val="15"/>
  </w:num>
  <w:num w:numId="15" w16cid:durableId="1752896217">
    <w:abstractNumId w:val="6"/>
  </w:num>
  <w:num w:numId="16" w16cid:durableId="1118376279">
    <w:abstractNumId w:val="3"/>
  </w:num>
  <w:num w:numId="17" w16cid:durableId="2118286901">
    <w:abstractNumId w:val="7"/>
  </w:num>
  <w:num w:numId="18" w16cid:durableId="181282355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B0B"/>
    <w:rsid w:val="0001330E"/>
    <w:rsid w:val="00014E5E"/>
    <w:rsid w:val="000153F7"/>
    <w:rsid w:val="0001755D"/>
    <w:rsid w:val="0002024A"/>
    <w:rsid w:val="0002550C"/>
    <w:rsid w:val="00025F9B"/>
    <w:rsid w:val="00030E26"/>
    <w:rsid w:val="0003261D"/>
    <w:rsid w:val="00032CAF"/>
    <w:rsid w:val="0003377F"/>
    <w:rsid w:val="000427F5"/>
    <w:rsid w:val="00042AD6"/>
    <w:rsid w:val="000536F4"/>
    <w:rsid w:val="00054E08"/>
    <w:rsid w:val="00055818"/>
    <w:rsid w:val="0006186B"/>
    <w:rsid w:val="00066B4F"/>
    <w:rsid w:val="0008751C"/>
    <w:rsid w:val="000A1174"/>
    <w:rsid w:val="000A4DAA"/>
    <w:rsid w:val="000C5A4C"/>
    <w:rsid w:val="000D288B"/>
    <w:rsid w:val="000D2FC5"/>
    <w:rsid w:val="000D5685"/>
    <w:rsid w:val="00113C2C"/>
    <w:rsid w:val="00126347"/>
    <w:rsid w:val="0012654F"/>
    <w:rsid w:val="00127394"/>
    <w:rsid w:val="00137B72"/>
    <w:rsid w:val="00140564"/>
    <w:rsid w:val="00144BE3"/>
    <w:rsid w:val="00156B3B"/>
    <w:rsid w:val="00160C48"/>
    <w:rsid w:val="001818A7"/>
    <w:rsid w:val="00183D58"/>
    <w:rsid w:val="00183F23"/>
    <w:rsid w:val="001A3B2E"/>
    <w:rsid w:val="001B428D"/>
    <w:rsid w:val="001B6F7D"/>
    <w:rsid w:val="001C38DD"/>
    <w:rsid w:val="001E08D1"/>
    <w:rsid w:val="00203061"/>
    <w:rsid w:val="00205588"/>
    <w:rsid w:val="00211058"/>
    <w:rsid w:val="00226589"/>
    <w:rsid w:val="002270EE"/>
    <w:rsid w:val="00230D3B"/>
    <w:rsid w:val="002370D6"/>
    <w:rsid w:val="00251963"/>
    <w:rsid w:val="0025273E"/>
    <w:rsid w:val="0025368D"/>
    <w:rsid w:val="0026390B"/>
    <w:rsid w:val="0026528D"/>
    <w:rsid w:val="00266051"/>
    <w:rsid w:val="00266F7E"/>
    <w:rsid w:val="002710FC"/>
    <w:rsid w:val="002915D7"/>
    <w:rsid w:val="002A58C1"/>
    <w:rsid w:val="002B4C23"/>
    <w:rsid w:val="002C261C"/>
    <w:rsid w:val="002C26B1"/>
    <w:rsid w:val="002C40DE"/>
    <w:rsid w:val="002D76AA"/>
    <w:rsid w:val="002E0852"/>
    <w:rsid w:val="002E5982"/>
    <w:rsid w:val="002E5B38"/>
    <w:rsid w:val="00320B23"/>
    <w:rsid w:val="00324C39"/>
    <w:rsid w:val="00357310"/>
    <w:rsid w:val="00377DCF"/>
    <w:rsid w:val="0038438C"/>
    <w:rsid w:val="003C422E"/>
    <w:rsid w:val="003D2C29"/>
    <w:rsid w:val="003D3D99"/>
    <w:rsid w:val="003E0D0C"/>
    <w:rsid w:val="003F75B6"/>
    <w:rsid w:val="00406476"/>
    <w:rsid w:val="004206DC"/>
    <w:rsid w:val="004317D2"/>
    <w:rsid w:val="00462776"/>
    <w:rsid w:val="00471F79"/>
    <w:rsid w:val="00475E61"/>
    <w:rsid w:val="00481D59"/>
    <w:rsid w:val="00481DF1"/>
    <w:rsid w:val="004853E0"/>
    <w:rsid w:val="004932D2"/>
    <w:rsid w:val="00493562"/>
    <w:rsid w:val="00493BC2"/>
    <w:rsid w:val="0049756D"/>
    <w:rsid w:val="004A1472"/>
    <w:rsid w:val="004A3CC7"/>
    <w:rsid w:val="004A7355"/>
    <w:rsid w:val="004B31C6"/>
    <w:rsid w:val="004E1F35"/>
    <w:rsid w:val="004E3FA3"/>
    <w:rsid w:val="004F5B60"/>
    <w:rsid w:val="00504B0B"/>
    <w:rsid w:val="005204C7"/>
    <w:rsid w:val="00527A49"/>
    <w:rsid w:val="00534365"/>
    <w:rsid w:val="00536457"/>
    <w:rsid w:val="00543D31"/>
    <w:rsid w:val="00544620"/>
    <w:rsid w:val="00553AEF"/>
    <w:rsid w:val="00554FC5"/>
    <w:rsid w:val="00585229"/>
    <w:rsid w:val="00586ED2"/>
    <w:rsid w:val="00597C63"/>
    <w:rsid w:val="005A1452"/>
    <w:rsid w:val="005A6DB6"/>
    <w:rsid w:val="005B3B65"/>
    <w:rsid w:val="005B6244"/>
    <w:rsid w:val="005B6A95"/>
    <w:rsid w:val="005C081A"/>
    <w:rsid w:val="005E010F"/>
    <w:rsid w:val="005E0F16"/>
    <w:rsid w:val="005F5A26"/>
    <w:rsid w:val="0065088A"/>
    <w:rsid w:val="00662B62"/>
    <w:rsid w:val="00671835"/>
    <w:rsid w:val="00676A42"/>
    <w:rsid w:val="00676E8E"/>
    <w:rsid w:val="006A133E"/>
    <w:rsid w:val="006C3887"/>
    <w:rsid w:val="006C4430"/>
    <w:rsid w:val="006C7259"/>
    <w:rsid w:val="006D3AF0"/>
    <w:rsid w:val="006D45A3"/>
    <w:rsid w:val="006D4D26"/>
    <w:rsid w:val="006E3B69"/>
    <w:rsid w:val="006E6657"/>
    <w:rsid w:val="007231FA"/>
    <w:rsid w:val="00723C14"/>
    <w:rsid w:val="00774643"/>
    <w:rsid w:val="00776692"/>
    <w:rsid w:val="00776D34"/>
    <w:rsid w:val="00797E45"/>
    <w:rsid w:val="007A05E2"/>
    <w:rsid w:val="007B4988"/>
    <w:rsid w:val="007B7C0E"/>
    <w:rsid w:val="007D09A4"/>
    <w:rsid w:val="008050DE"/>
    <w:rsid w:val="0086658D"/>
    <w:rsid w:val="00890EF2"/>
    <w:rsid w:val="00891450"/>
    <w:rsid w:val="008914FC"/>
    <w:rsid w:val="00892301"/>
    <w:rsid w:val="008935F4"/>
    <w:rsid w:val="00896AE7"/>
    <w:rsid w:val="0089732F"/>
    <w:rsid w:val="008B27E8"/>
    <w:rsid w:val="008B7D42"/>
    <w:rsid w:val="00944625"/>
    <w:rsid w:val="00965347"/>
    <w:rsid w:val="0097346F"/>
    <w:rsid w:val="0097389F"/>
    <w:rsid w:val="00975707"/>
    <w:rsid w:val="00981074"/>
    <w:rsid w:val="009921A3"/>
    <w:rsid w:val="009935B7"/>
    <w:rsid w:val="00997D3A"/>
    <w:rsid w:val="009B12CC"/>
    <w:rsid w:val="009B4BEF"/>
    <w:rsid w:val="009B542B"/>
    <w:rsid w:val="009B5934"/>
    <w:rsid w:val="009B7B30"/>
    <w:rsid w:val="009C6149"/>
    <w:rsid w:val="009D62AC"/>
    <w:rsid w:val="009D74C6"/>
    <w:rsid w:val="009E7CDB"/>
    <w:rsid w:val="009F26D2"/>
    <w:rsid w:val="009F6F36"/>
    <w:rsid w:val="00A062B4"/>
    <w:rsid w:val="00A07526"/>
    <w:rsid w:val="00A14860"/>
    <w:rsid w:val="00A15BE8"/>
    <w:rsid w:val="00A44F78"/>
    <w:rsid w:val="00A5113F"/>
    <w:rsid w:val="00A66BCD"/>
    <w:rsid w:val="00A80B53"/>
    <w:rsid w:val="00A932A4"/>
    <w:rsid w:val="00A933C7"/>
    <w:rsid w:val="00A96525"/>
    <w:rsid w:val="00AA32B6"/>
    <w:rsid w:val="00AB1C29"/>
    <w:rsid w:val="00AB2DB8"/>
    <w:rsid w:val="00AC2471"/>
    <w:rsid w:val="00AC4472"/>
    <w:rsid w:val="00AD2FFB"/>
    <w:rsid w:val="00AD4E21"/>
    <w:rsid w:val="00AE1937"/>
    <w:rsid w:val="00AF3924"/>
    <w:rsid w:val="00AF3A32"/>
    <w:rsid w:val="00B161EF"/>
    <w:rsid w:val="00B17042"/>
    <w:rsid w:val="00B377F2"/>
    <w:rsid w:val="00B64EC4"/>
    <w:rsid w:val="00B915F5"/>
    <w:rsid w:val="00B97A68"/>
    <w:rsid w:val="00BA02CC"/>
    <w:rsid w:val="00BC10E6"/>
    <w:rsid w:val="00BC3B7E"/>
    <w:rsid w:val="00BC6650"/>
    <w:rsid w:val="00BD5398"/>
    <w:rsid w:val="00BE32D1"/>
    <w:rsid w:val="00C06BFE"/>
    <w:rsid w:val="00C314B9"/>
    <w:rsid w:val="00C34E37"/>
    <w:rsid w:val="00C63F84"/>
    <w:rsid w:val="00C70823"/>
    <w:rsid w:val="00C827F0"/>
    <w:rsid w:val="00C90E78"/>
    <w:rsid w:val="00C910A4"/>
    <w:rsid w:val="00CA4945"/>
    <w:rsid w:val="00CB1CBA"/>
    <w:rsid w:val="00CB79FA"/>
    <w:rsid w:val="00CC0919"/>
    <w:rsid w:val="00CC7796"/>
    <w:rsid w:val="00CD25A0"/>
    <w:rsid w:val="00CD5EEF"/>
    <w:rsid w:val="00CD5F80"/>
    <w:rsid w:val="00CE6268"/>
    <w:rsid w:val="00CF6789"/>
    <w:rsid w:val="00D032D8"/>
    <w:rsid w:val="00D034B6"/>
    <w:rsid w:val="00D127FD"/>
    <w:rsid w:val="00D22408"/>
    <w:rsid w:val="00D3093A"/>
    <w:rsid w:val="00D32116"/>
    <w:rsid w:val="00D40145"/>
    <w:rsid w:val="00D556B4"/>
    <w:rsid w:val="00D56EB7"/>
    <w:rsid w:val="00D6157C"/>
    <w:rsid w:val="00D61F33"/>
    <w:rsid w:val="00D65C5F"/>
    <w:rsid w:val="00D910DC"/>
    <w:rsid w:val="00D91A00"/>
    <w:rsid w:val="00DA7477"/>
    <w:rsid w:val="00DB19CC"/>
    <w:rsid w:val="00DC3468"/>
    <w:rsid w:val="00DE051B"/>
    <w:rsid w:val="00DE1237"/>
    <w:rsid w:val="00DE4112"/>
    <w:rsid w:val="00DF0AD6"/>
    <w:rsid w:val="00E008A4"/>
    <w:rsid w:val="00E046C2"/>
    <w:rsid w:val="00E04DF8"/>
    <w:rsid w:val="00E145DD"/>
    <w:rsid w:val="00E55D1A"/>
    <w:rsid w:val="00E86374"/>
    <w:rsid w:val="00E87949"/>
    <w:rsid w:val="00E9092C"/>
    <w:rsid w:val="00EA0D92"/>
    <w:rsid w:val="00EA5106"/>
    <w:rsid w:val="00EA77DA"/>
    <w:rsid w:val="00EB104F"/>
    <w:rsid w:val="00EC00DB"/>
    <w:rsid w:val="00EE1028"/>
    <w:rsid w:val="00EE343E"/>
    <w:rsid w:val="00EF6561"/>
    <w:rsid w:val="00F13FDD"/>
    <w:rsid w:val="00F14837"/>
    <w:rsid w:val="00F3409C"/>
    <w:rsid w:val="00F81909"/>
    <w:rsid w:val="00FA76E2"/>
    <w:rsid w:val="00FA7B3F"/>
    <w:rsid w:val="00FB6EA3"/>
    <w:rsid w:val="00FC1EE1"/>
    <w:rsid w:val="00FD3788"/>
    <w:rsid w:val="00FE0B5B"/>
    <w:rsid w:val="00FE198E"/>
    <w:rsid w:val="00FF5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996A71"/>
  <w15:chartTrackingRefBased/>
  <w15:docId w15:val="{60A664DC-D01C-4FD7-B454-457BABC8A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53E0"/>
    <w:pPr>
      <w:spacing w:line="256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4B0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4B0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4B0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4B0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4B0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4B0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4B0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4B0B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4B0B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4B0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4B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4B0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4B0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4B0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4B0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4B0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4B0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4B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4B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04B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4B0B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04B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4B0B"/>
    <w:pPr>
      <w:spacing w:before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04B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4B0B"/>
    <w:pPr>
      <w:spacing w:line="278" w:lineRule="auto"/>
      <w:ind w:left="720"/>
      <w:contextualSpacing/>
    </w:pPr>
    <w:rPr>
      <w:rFonts w:eastAsia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04B0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4B0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4B0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4B0B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676E8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330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Kiesel</dc:creator>
  <cp:keywords/>
  <dc:description/>
  <cp:lastModifiedBy>David Kiesel</cp:lastModifiedBy>
  <cp:revision>46</cp:revision>
  <dcterms:created xsi:type="dcterms:W3CDTF">2026-08-17T13:42:00Z</dcterms:created>
  <dcterms:modified xsi:type="dcterms:W3CDTF">2026-08-17T14:23:00Z</dcterms:modified>
</cp:coreProperties>
</file>