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1A3D" w14:textId="77777777" w:rsidR="00AC5E98" w:rsidRDefault="00690F61">
      <w:pPr>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WACC12 Athletic Contest Protest and Appeals Process</w:t>
      </w:r>
    </w:p>
    <w:p w14:paraId="39634717" w14:textId="77777777" w:rsidR="00AC5E98" w:rsidRDefault="00AC5E98">
      <w:pPr>
        <w:jc w:val="center"/>
        <w:rPr>
          <w:rFonts w:ascii="Times New Roman" w:eastAsia="Times New Roman" w:hAnsi="Times New Roman" w:cs="Times New Roman"/>
          <w:b/>
          <w:bCs/>
          <w:sz w:val="24"/>
          <w:szCs w:val="24"/>
          <w:u w:val="single"/>
        </w:rPr>
      </w:pPr>
    </w:p>
    <w:p w14:paraId="30AB0849" w14:textId="77777777" w:rsidR="00AC5E98" w:rsidRDefault="00690F61">
      <w:pPr>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 xml:space="preserve">Contest Condition Protests: </w:t>
      </w:r>
    </w:p>
    <w:p w14:paraId="2C69A493" w14:textId="77777777" w:rsidR="00AC5E98" w:rsidRDefault="00690F61">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and all playing conditions protest including but not limited to; playing surface conditions, weather, playing surface dimensions related to regulation size, must be filed prior to the start of the athletic contest or as soon as a change of conditions occurs. </w:t>
      </w:r>
    </w:p>
    <w:p w14:paraId="6BDB5CE3" w14:textId="77777777" w:rsidR="00AC5E98" w:rsidRDefault="00690F61">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Contest Condition Protest Process: </w:t>
      </w:r>
    </w:p>
    <w:p w14:paraId="5987673A" w14:textId="77777777" w:rsidR="00AC5E98" w:rsidRDefault="00690F61">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Head Coach must file an official protest with the school administrator in charge of the host site. </w:t>
      </w:r>
    </w:p>
    <w:p w14:paraId="3A8FF22A" w14:textId="77777777" w:rsidR="00AC5E98" w:rsidRDefault="00690F61">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officials of the contest in consultation with both head coaches, and when applicable administrator in charge, must use the official NFHS rulebook in an attempt to settle the issue at hand. If a resolution is agreed upon by both head coaches and officials the protest of the game is over. </w:t>
      </w:r>
    </w:p>
    <w:p w14:paraId="3F4A03C8" w14:textId="77777777" w:rsidR="00AC5E98" w:rsidRDefault="00690F61">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conditions cannot be resolved on the field, play continues under protest and the following process must be followed: </w:t>
      </w:r>
    </w:p>
    <w:p w14:paraId="157FF749"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principal of the school making the protest must contact the opposing school’s principal via email within 24 </w:t>
      </w:r>
      <w:proofErr w:type="spellStart"/>
      <w:r>
        <w:rPr>
          <w:rFonts w:ascii="Times New Roman" w:eastAsia="Times New Roman" w:hAnsi="Times New Roman" w:cs="Times New Roman"/>
          <w:sz w:val="24"/>
          <w:szCs w:val="24"/>
        </w:rPr>
        <w:t>hrs</w:t>
      </w:r>
      <w:proofErr w:type="spellEnd"/>
      <w:r>
        <w:rPr>
          <w:rFonts w:ascii="Times New Roman" w:eastAsia="Times New Roman" w:hAnsi="Times New Roman" w:cs="Times New Roman"/>
          <w:sz w:val="24"/>
          <w:szCs w:val="24"/>
        </w:rPr>
        <w:t xml:space="preserve"> of the conclusion of the game. The principal of the school making the protest must include the following: </w:t>
      </w:r>
    </w:p>
    <w:p w14:paraId="693E6703" w14:textId="77777777" w:rsidR="00AC5E98" w:rsidRDefault="00690F61">
      <w:pPr>
        <w:numPr>
          <w:ilvl w:val="3"/>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1A02C079" w14:textId="77777777" w:rsidR="00AC5E98" w:rsidRDefault="00690F61">
      <w:pPr>
        <w:numPr>
          <w:ilvl w:val="3"/>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Schools Involved </w:t>
      </w:r>
    </w:p>
    <w:p w14:paraId="769EA863" w14:textId="77777777" w:rsidR="00AC5E98" w:rsidRDefault="00690F61">
      <w:pPr>
        <w:numPr>
          <w:ilvl w:val="3"/>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3FAED447" w14:textId="77777777" w:rsidR="00AC5E98" w:rsidRDefault="00690F61">
      <w:pPr>
        <w:numPr>
          <w:ilvl w:val="3"/>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31127A71" w14:textId="77777777" w:rsidR="00AC5E98" w:rsidRDefault="00690F61">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14:paraId="2CF001F1"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0E873992"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Involved </w:t>
      </w:r>
    </w:p>
    <w:p w14:paraId="74B8404C"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5B878E88"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7A73D909"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resolutions were discussed/offered between the principals of the schools involved. </w:t>
      </w:r>
    </w:p>
    <w:p w14:paraId="495A221C" w14:textId="77777777" w:rsidR="00AC5E98" w:rsidRDefault="00690F61">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evidence or pertinent information. </w:t>
      </w:r>
    </w:p>
    <w:p w14:paraId="21DB5F1F" w14:textId="77777777" w:rsidR="00AC5E98" w:rsidRDefault="00690F61">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Commissioner shall investigate the protest, develop findings, and make a</w:t>
      </w:r>
    </w:p>
    <w:p w14:paraId="77DCDEA8" w14:textId="77777777" w:rsidR="00AC5E98" w:rsidRDefault="00690F61">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to the protest committee of the WACC12 Board of Directors.</w:t>
      </w:r>
    </w:p>
    <w:p w14:paraId="6F56CE49" w14:textId="77777777" w:rsidR="00AC5E98" w:rsidRDefault="00690F61">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14:paraId="7034BF14"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protest review the following members of each school may be required to attend a meeting to discuss the protest at hand: </w:t>
      </w:r>
    </w:p>
    <w:p w14:paraId="32934625"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Principal </w:t>
      </w:r>
    </w:p>
    <w:p w14:paraId="56F6D83A"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Assistant Principal </w:t>
      </w:r>
    </w:p>
    <w:p w14:paraId="56D1FA4B"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Athletic Director</w:t>
      </w:r>
    </w:p>
    <w:p w14:paraId="507BE530"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Coach </w:t>
      </w:r>
    </w:p>
    <w:p w14:paraId="3C144964"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party that has </w:t>
      </w:r>
      <w:proofErr w:type="spellStart"/>
      <w:r>
        <w:rPr>
          <w:rFonts w:ascii="Times New Roman" w:eastAsia="Times New Roman" w:hAnsi="Times New Roman" w:cs="Times New Roman"/>
          <w:sz w:val="24"/>
          <w:szCs w:val="24"/>
        </w:rPr>
        <w:t>first hand</w:t>
      </w:r>
      <w:proofErr w:type="spellEnd"/>
      <w:r>
        <w:rPr>
          <w:rFonts w:ascii="Times New Roman" w:eastAsia="Times New Roman" w:hAnsi="Times New Roman" w:cs="Times New Roman"/>
          <w:sz w:val="24"/>
          <w:szCs w:val="24"/>
        </w:rPr>
        <w:t xml:space="preserve"> knowledge of the incident at hand. </w:t>
      </w:r>
    </w:p>
    <w:p w14:paraId="71504AD5"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any party fails to participate in the protest review the school they represent forfeits their right to participate in the appeals process. </w:t>
      </w:r>
    </w:p>
    <w:p w14:paraId="3053AE7D" w14:textId="77777777" w:rsidR="00AC5E98" w:rsidRDefault="00AC5E98">
      <w:pPr>
        <w:ind w:left="2160"/>
        <w:rPr>
          <w:rFonts w:ascii="Times New Roman" w:eastAsia="Times New Roman" w:hAnsi="Times New Roman" w:cs="Times New Roman"/>
          <w:sz w:val="24"/>
          <w:szCs w:val="24"/>
        </w:rPr>
      </w:pPr>
    </w:p>
    <w:p w14:paraId="1559B479" w14:textId="77777777" w:rsidR="00AC5E98" w:rsidRDefault="00690F61">
      <w:pPr>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In Contest Protests:</w:t>
      </w:r>
    </w:p>
    <w:p w14:paraId="2D6D4F3D" w14:textId="77777777" w:rsidR="00AC5E98" w:rsidRDefault="00690F6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WACC12 Athletic Contests Protests are only permitted for misapplication of rules during the contest and not for judgement calls made by officials. </w:t>
      </w:r>
    </w:p>
    <w:p w14:paraId="5585A35C"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misapplication of rules: </w:t>
      </w:r>
    </w:p>
    <w:p w14:paraId="02D8F637"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Batting out of order in baseball and/or softball</w:t>
      </w:r>
    </w:p>
    <w:p w14:paraId="586A3DC6"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Disagreement in the official scorebook for any contest </w:t>
      </w:r>
    </w:p>
    <w:p w14:paraId="7ED0ABB2" w14:textId="77777777" w:rsidR="00AC5E98" w:rsidRDefault="00690F6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Game Protest Process: </w:t>
      </w:r>
    </w:p>
    <w:p w14:paraId="2657C98C"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Head Coach must stop play and inform the head official that they are playing under protest and specify what specific rule application they are protesting. </w:t>
      </w:r>
    </w:p>
    <w:p w14:paraId="10DBB955"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officials of the contest in consultation with both head coaches, and when applicable administrator in charge, must use the official NFHS rulebook in an attempt to settle the issue at hand. If a resolution is agreed upon by both head coaches and officials the protest of the game is over. </w:t>
      </w:r>
    </w:p>
    <w:p w14:paraId="5861B191"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misapplication cannot be resolved on the field, play continues under protest and the following process must be followed: </w:t>
      </w:r>
    </w:p>
    <w:p w14:paraId="36E5F0A7"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principal of the school making the protest must contact the opposing school’s principal via email within 24 </w:t>
      </w:r>
      <w:proofErr w:type="spellStart"/>
      <w:r>
        <w:rPr>
          <w:rFonts w:ascii="Times New Roman" w:eastAsia="Times New Roman" w:hAnsi="Times New Roman" w:cs="Times New Roman"/>
          <w:sz w:val="24"/>
          <w:szCs w:val="24"/>
        </w:rPr>
        <w:t>hrs</w:t>
      </w:r>
      <w:proofErr w:type="spellEnd"/>
      <w:r>
        <w:rPr>
          <w:rFonts w:ascii="Times New Roman" w:eastAsia="Times New Roman" w:hAnsi="Times New Roman" w:cs="Times New Roman"/>
          <w:sz w:val="24"/>
          <w:szCs w:val="24"/>
        </w:rPr>
        <w:t xml:space="preserve"> of the conclusion of the game. The principal of the school making the protest must include the following: </w:t>
      </w:r>
    </w:p>
    <w:p w14:paraId="2E4DFC81" w14:textId="77777777" w:rsidR="00AC5E98" w:rsidRDefault="00690F61">
      <w:pPr>
        <w:numPr>
          <w:ilvl w:val="3"/>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00DC9F6F" w14:textId="77777777" w:rsidR="00AC5E98" w:rsidRDefault="00690F61">
      <w:pPr>
        <w:numPr>
          <w:ilvl w:val="3"/>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Schools Involved </w:t>
      </w:r>
    </w:p>
    <w:p w14:paraId="2ADD0C24" w14:textId="77777777" w:rsidR="00AC5E98" w:rsidRDefault="00690F61">
      <w:pPr>
        <w:numPr>
          <w:ilvl w:val="3"/>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7D277800" w14:textId="77777777" w:rsidR="00AC5E98" w:rsidRDefault="00690F61">
      <w:pPr>
        <w:numPr>
          <w:ilvl w:val="3"/>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6E3382CF"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14:paraId="492E2986"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0AFBC9EE"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Involved </w:t>
      </w:r>
    </w:p>
    <w:p w14:paraId="787E778A"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26BCDF4C"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36CF2B52"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resolutions were discussed/offered between the principals of the schools involved. </w:t>
      </w:r>
    </w:p>
    <w:p w14:paraId="44BDB1EB"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evidence or pertinent information. </w:t>
      </w:r>
    </w:p>
    <w:p w14:paraId="3C5F6900"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Commissioner shall investigate the protest, develop findings, and make a</w:t>
      </w:r>
    </w:p>
    <w:p w14:paraId="334BFCAB" w14:textId="77777777" w:rsidR="00AC5E98" w:rsidRDefault="00690F61">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to the protest committee of the WACC12 Board of Directors.</w:t>
      </w:r>
    </w:p>
    <w:p w14:paraId="0528F388" w14:textId="77777777" w:rsidR="00AC5E98" w:rsidRDefault="00690F61">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14:paraId="0F135FDB"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protest review the following members of each school may be required to attend a meeting to discuss the protest at hand: </w:t>
      </w:r>
    </w:p>
    <w:p w14:paraId="755117EB"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Principal </w:t>
      </w:r>
    </w:p>
    <w:p w14:paraId="430F7786"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Assistant Principal </w:t>
      </w:r>
    </w:p>
    <w:p w14:paraId="436931E9"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Athletic Director</w:t>
      </w:r>
    </w:p>
    <w:p w14:paraId="35AC9681"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Coach </w:t>
      </w:r>
    </w:p>
    <w:p w14:paraId="3916AB0E"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party that has </w:t>
      </w:r>
      <w:proofErr w:type="spellStart"/>
      <w:r>
        <w:rPr>
          <w:rFonts w:ascii="Times New Roman" w:eastAsia="Times New Roman" w:hAnsi="Times New Roman" w:cs="Times New Roman"/>
          <w:sz w:val="24"/>
          <w:szCs w:val="24"/>
        </w:rPr>
        <w:t>first hand</w:t>
      </w:r>
      <w:proofErr w:type="spellEnd"/>
      <w:r>
        <w:rPr>
          <w:rFonts w:ascii="Times New Roman" w:eastAsia="Times New Roman" w:hAnsi="Times New Roman" w:cs="Times New Roman"/>
          <w:sz w:val="24"/>
          <w:szCs w:val="24"/>
        </w:rPr>
        <w:t xml:space="preserve"> knowledge of the incident at hand. </w:t>
      </w:r>
    </w:p>
    <w:p w14:paraId="35AD09E9"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any party fails to participate in the protest review the school they represent forfeits their right to participate in the appeals process. </w:t>
      </w:r>
    </w:p>
    <w:p w14:paraId="4A61F09B" w14:textId="77777777" w:rsidR="00AC5E98" w:rsidRDefault="00AC5E98">
      <w:pPr>
        <w:rPr>
          <w:rFonts w:ascii="Times New Roman" w:eastAsia="Times New Roman" w:hAnsi="Times New Roman" w:cs="Times New Roman"/>
          <w:sz w:val="24"/>
          <w:szCs w:val="24"/>
        </w:rPr>
      </w:pPr>
    </w:p>
    <w:p w14:paraId="2A5856A8" w14:textId="77777777" w:rsidR="00AC5E98" w:rsidRDefault="00AC5E98">
      <w:pPr>
        <w:rPr>
          <w:rFonts w:ascii="Times New Roman" w:eastAsia="Times New Roman" w:hAnsi="Times New Roman" w:cs="Times New Roman"/>
          <w:sz w:val="24"/>
          <w:szCs w:val="24"/>
        </w:rPr>
      </w:pPr>
    </w:p>
    <w:p w14:paraId="1A013789" w14:textId="77777777" w:rsidR="00AC5E98" w:rsidRDefault="00690F61">
      <w:pPr>
        <w:rPr>
          <w:rFonts w:ascii="Times New Roman" w:eastAsia="Times New Roman" w:hAnsi="Times New Roman" w:cs="Times New Roman"/>
          <w:b/>
          <w:bCs/>
          <w:sz w:val="26"/>
          <w:szCs w:val="26"/>
          <w:u w:val="single"/>
        </w:rPr>
      </w:pPr>
      <w:proofErr w:type="gramStart"/>
      <w:r>
        <w:rPr>
          <w:rFonts w:ascii="Times New Roman" w:eastAsia="Times New Roman" w:hAnsi="Times New Roman" w:cs="Times New Roman"/>
          <w:b/>
          <w:bCs/>
          <w:sz w:val="26"/>
          <w:szCs w:val="26"/>
          <w:u w:val="single"/>
        </w:rPr>
        <w:t>Post  Contest</w:t>
      </w:r>
      <w:proofErr w:type="gramEnd"/>
      <w:r>
        <w:rPr>
          <w:rFonts w:ascii="Times New Roman" w:eastAsia="Times New Roman" w:hAnsi="Times New Roman" w:cs="Times New Roman"/>
          <w:b/>
          <w:bCs/>
          <w:sz w:val="26"/>
          <w:szCs w:val="26"/>
          <w:u w:val="single"/>
        </w:rPr>
        <w:t xml:space="preserve"> Protests:</w:t>
      </w:r>
    </w:p>
    <w:p w14:paraId="3BBC47B4" w14:textId="77777777" w:rsidR="00AC5E98" w:rsidRDefault="00690F6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WACC12 Athletic Contests Protests may occur after the conclusion of a contest for the following issues:  </w:t>
      </w:r>
    </w:p>
    <w:p w14:paraId="4117A26D"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Playing of an ineligible student athlete due to academic standing, age restrictions, transfer </w:t>
      </w:r>
      <w:proofErr w:type="gramStart"/>
      <w:r>
        <w:rPr>
          <w:rFonts w:ascii="Times New Roman" w:eastAsia="Times New Roman" w:hAnsi="Times New Roman" w:cs="Times New Roman"/>
          <w:sz w:val="24"/>
          <w:szCs w:val="24"/>
        </w:rPr>
        <w:t>status,  and</w:t>
      </w:r>
      <w:proofErr w:type="gramEnd"/>
      <w:r>
        <w:rPr>
          <w:rFonts w:ascii="Times New Roman" w:eastAsia="Times New Roman" w:hAnsi="Times New Roman" w:cs="Times New Roman"/>
          <w:sz w:val="24"/>
          <w:szCs w:val="24"/>
        </w:rPr>
        <w:t>/or pitch count violations.</w:t>
      </w:r>
    </w:p>
    <w:p w14:paraId="42BF07DD" w14:textId="77777777" w:rsidR="00AC5E98" w:rsidRDefault="00690F61">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 Contest Protest Process: </w:t>
      </w:r>
    </w:p>
    <w:p w14:paraId="359D8213" w14:textId="77777777" w:rsidR="00AC5E98" w:rsidRDefault="00AC5E98">
      <w:pPr>
        <w:rPr>
          <w:rFonts w:ascii="Times New Roman" w:eastAsia="Times New Roman" w:hAnsi="Times New Roman" w:cs="Times New Roman"/>
          <w:sz w:val="24"/>
          <w:szCs w:val="24"/>
        </w:rPr>
      </w:pPr>
    </w:p>
    <w:p w14:paraId="7693F61B" w14:textId="77777777" w:rsidR="00AC5E98" w:rsidRDefault="00AC5E98">
      <w:pPr>
        <w:ind w:left="1440"/>
        <w:rPr>
          <w:rFonts w:ascii="Times New Roman" w:eastAsia="Times New Roman" w:hAnsi="Times New Roman" w:cs="Times New Roman"/>
          <w:sz w:val="24"/>
          <w:szCs w:val="24"/>
        </w:rPr>
      </w:pPr>
    </w:p>
    <w:p w14:paraId="25555688"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principal of the school making the protest must contact the opposing school’s principal via email within 24 </w:t>
      </w:r>
      <w:proofErr w:type="spellStart"/>
      <w:r>
        <w:rPr>
          <w:rFonts w:ascii="Times New Roman" w:eastAsia="Times New Roman" w:hAnsi="Times New Roman" w:cs="Times New Roman"/>
          <w:sz w:val="24"/>
          <w:szCs w:val="24"/>
        </w:rPr>
        <w:t>hrs</w:t>
      </w:r>
      <w:proofErr w:type="spellEnd"/>
      <w:r>
        <w:rPr>
          <w:rFonts w:ascii="Times New Roman" w:eastAsia="Times New Roman" w:hAnsi="Times New Roman" w:cs="Times New Roman"/>
          <w:sz w:val="24"/>
          <w:szCs w:val="24"/>
        </w:rPr>
        <w:t xml:space="preserve"> of the conclusion of the game. The principal of the school making the protest must include the following: </w:t>
      </w:r>
    </w:p>
    <w:p w14:paraId="55E56876"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5CE55487"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Schools Involved </w:t>
      </w:r>
    </w:p>
    <w:p w14:paraId="64E89AD4"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4A88A469"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77183179"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 agreement cannot be reached by the principals concerned, the protesting school may file a protest to the WACC12 League within five days of the disputed contest. The protest to the league must be submitted to both the league commissioner and the league board president. The principal of the school making the protest must include the following: </w:t>
      </w:r>
    </w:p>
    <w:p w14:paraId="762EED48"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Contest </w:t>
      </w:r>
    </w:p>
    <w:p w14:paraId="0151ECF4"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Involved </w:t>
      </w:r>
    </w:p>
    <w:p w14:paraId="3EFC019E"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rule application is in question and approximately what point in the contest the event occurred. </w:t>
      </w:r>
    </w:p>
    <w:p w14:paraId="64D6CDFC"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 was offered during the contest </w:t>
      </w:r>
    </w:p>
    <w:p w14:paraId="1FA91BB5"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resolutions were discussed/offered between the principals of the schools involved. </w:t>
      </w:r>
    </w:p>
    <w:p w14:paraId="3598BC75" w14:textId="77777777" w:rsidR="00AC5E98" w:rsidRDefault="00690F61">
      <w:pPr>
        <w:numPr>
          <w:ilvl w:val="2"/>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evidence or pertinent information. </w:t>
      </w:r>
    </w:p>
    <w:p w14:paraId="3F8295D7" w14:textId="77777777" w:rsidR="00AC5E98" w:rsidRDefault="00690F61">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Commissioner shall investigate the protest, develop findings, and make a</w:t>
      </w:r>
    </w:p>
    <w:p w14:paraId="0FBB41EF" w14:textId="77777777" w:rsidR="00AC5E98" w:rsidRDefault="00690F61">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to the protest committee of the WACC12 Board of Directors.</w:t>
      </w:r>
    </w:p>
    <w:p w14:paraId="1DDD25B9" w14:textId="77777777" w:rsidR="00AC5E98" w:rsidRDefault="00690F61">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protest committee shall be composed of three representatives of the Board of Directors meeting at the call of the President. A decision from the WACC12 Board of Directors Protest Committee will make a final ruling within __ days of receiving the protest. </w:t>
      </w:r>
    </w:p>
    <w:p w14:paraId="47FCF104"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protest review the following members of each school may be required to attend a meeting to discuss the protest at hand: </w:t>
      </w:r>
    </w:p>
    <w:p w14:paraId="4DB6F2E1"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Principal </w:t>
      </w:r>
    </w:p>
    <w:p w14:paraId="7E908610"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Assistant Principal </w:t>
      </w:r>
    </w:p>
    <w:p w14:paraId="09741C56"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Athletic Director</w:t>
      </w:r>
    </w:p>
    <w:p w14:paraId="466FC0EB"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Head Coach </w:t>
      </w:r>
    </w:p>
    <w:p w14:paraId="4848E19F" w14:textId="77777777" w:rsidR="00AC5E98" w:rsidRDefault="00690F61">
      <w:pPr>
        <w:numPr>
          <w:ilvl w:val="2"/>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party that has </w:t>
      </w:r>
      <w:proofErr w:type="spellStart"/>
      <w:r>
        <w:rPr>
          <w:rFonts w:ascii="Times New Roman" w:eastAsia="Times New Roman" w:hAnsi="Times New Roman" w:cs="Times New Roman"/>
          <w:sz w:val="24"/>
          <w:szCs w:val="24"/>
        </w:rPr>
        <w:t>first hand</w:t>
      </w:r>
      <w:proofErr w:type="spellEnd"/>
      <w:r>
        <w:rPr>
          <w:rFonts w:ascii="Times New Roman" w:eastAsia="Times New Roman" w:hAnsi="Times New Roman" w:cs="Times New Roman"/>
          <w:sz w:val="24"/>
          <w:szCs w:val="24"/>
        </w:rPr>
        <w:t xml:space="preserve"> knowledge of the incident at hand. </w:t>
      </w:r>
    </w:p>
    <w:p w14:paraId="2F0459F8" w14:textId="77777777" w:rsidR="00AC5E98" w:rsidRDefault="00690F61">
      <w:pPr>
        <w:numPr>
          <w:ilvl w:val="1"/>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any party fails to participate in the protest review the school they represent forfeits their right to participate in the appeals process. </w:t>
      </w:r>
    </w:p>
    <w:sectPr w:rsidR="00AC5E98">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2E6C" w14:textId="77777777" w:rsidR="00690F61" w:rsidRDefault="00690F61">
      <w:pPr>
        <w:spacing w:line="240" w:lineRule="auto"/>
      </w:pPr>
      <w:r>
        <w:separator/>
      </w:r>
    </w:p>
  </w:endnote>
  <w:endnote w:type="continuationSeparator" w:id="0">
    <w:p w14:paraId="018F9FAF" w14:textId="77777777" w:rsidR="00690F61" w:rsidRDefault="00690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3C0F27-4ED5-4803-8052-D36B8CE46775}"/>
  </w:font>
  <w:font w:name="Cambria">
    <w:panose1 w:val="02040503050406030204"/>
    <w:charset w:val="00"/>
    <w:family w:val="roman"/>
    <w:pitch w:val="variable"/>
    <w:sig w:usb0="E00006FF" w:usb1="420024FF" w:usb2="02000000" w:usb3="00000000" w:csb0="0000019F" w:csb1="00000000"/>
    <w:embedRegular r:id="rId2" w:fontKey="{09E0BD6B-1737-4127-AB4C-8693A17B57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260C" w14:textId="77777777" w:rsidR="00690F61" w:rsidRDefault="00690F61">
      <w:pPr>
        <w:spacing w:line="240" w:lineRule="auto"/>
      </w:pPr>
      <w:r>
        <w:separator/>
      </w:r>
    </w:p>
  </w:footnote>
  <w:footnote w:type="continuationSeparator" w:id="0">
    <w:p w14:paraId="26CFB51A" w14:textId="77777777" w:rsidR="00690F61" w:rsidRDefault="00690F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C5D9" w14:textId="77777777" w:rsidR="00AC5E98" w:rsidRDefault="00690F61">
    <w:pPr>
      <w:jc w:val="center"/>
    </w:pPr>
    <w:r>
      <w:rPr>
        <w:noProof/>
      </w:rPr>
      <w:drawing>
        <wp:inline distT="114300" distB="114300" distL="114300" distR="114300" wp14:anchorId="2D84D579" wp14:editId="5BFE5467">
          <wp:extent cx="1909763" cy="8070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09763" cy="8070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01E74"/>
    <w:multiLevelType w:val="multilevel"/>
    <w:tmpl w:val="F49A70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A444CC2"/>
    <w:multiLevelType w:val="multilevel"/>
    <w:tmpl w:val="E0165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A71354"/>
    <w:multiLevelType w:val="multilevel"/>
    <w:tmpl w:val="8350F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34667495">
    <w:abstractNumId w:val="0"/>
  </w:num>
  <w:num w:numId="2" w16cid:durableId="729689692">
    <w:abstractNumId w:val="1"/>
  </w:num>
  <w:num w:numId="3" w16cid:durableId="342435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E98"/>
    <w:rsid w:val="0030786F"/>
    <w:rsid w:val="00690F61"/>
    <w:rsid w:val="00AC5E98"/>
    <w:rsid w:val="00DF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EBEB"/>
  <w15:docId w15:val="{CE40452E-0041-4053-940C-E48BA481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6708</Characters>
  <Application>Microsoft Office Word</Application>
  <DocSecurity>0</DocSecurity>
  <Lines>55</Lines>
  <Paragraphs>15</Paragraphs>
  <ScaleCrop>false</ScaleCrop>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Kiesel</dc:creator>
  <cp:lastModifiedBy>David Kiesel</cp:lastModifiedBy>
  <cp:revision>2</cp:revision>
  <dcterms:created xsi:type="dcterms:W3CDTF">2026-09-02T14:43:00Z</dcterms:created>
  <dcterms:modified xsi:type="dcterms:W3CDTF">2026-09-02T14:43:00Z</dcterms:modified>
</cp:coreProperties>
</file>